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320"/>
        <w:gridCol w:w="5868"/>
      </w:tblGrid>
      <w:tr w:rsidR="00193B13" w:rsidRPr="00D9748A" w14:paraId="2E445278" w14:textId="77777777" w:rsidTr="00193B13">
        <w:tc>
          <w:tcPr>
            <w:tcW w:w="14616" w:type="dxa"/>
            <w:gridSpan w:val="3"/>
            <w:tcBorders>
              <w:top w:val="nil"/>
              <w:left w:val="nil"/>
              <w:bottom w:val="single" w:sz="4" w:space="0" w:color="auto"/>
              <w:right w:val="nil"/>
            </w:tcBorders>
            <w:shd w:val="clear" w:color="auto" w:fill="auto"/>
          </w:tcPr>
          <w:p w14:paraId="1AF98037" w14:textId="77777777" w:rsidR="00193B13" w:rsidRDefault="00193B13" w:rsidP="00193B13">
            <w:pPr>
              <w:pStyle w:val="ListParagraph"/>
              <w:spacing w:line="240" w:lineRule="auto"/>
              <w:ind w:left="0"/>
              <w:jc w:val="center"/>
            </w:pPr>
            <w:r>
              <w:rPr>
                <w:noProof/>
              </w:rPr>
            </w:r>
            <w:r>
              <w:pict w14:anchorId="771C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width:241pt;height:68.15pt;mso-position-horizontal-relative:char;mso-position-vertical-relative:line">
                  <v:imagedata r:id="rId8" o:title=""/>
                  <w10:wrap type="none"/>
                  <w10:anchorlock/>
                </v:shape>
              </w:pict>
            </w:r>
          </w:p>
          <w:p w14:paraId="70B87BB8" w14:textId="77777777" w:rsidR="007A1BE8" w:rsidRDefault="007A1BE8" w:rsidP="00193B13">
            <w:pPr>
              <w:spacing w:after="0" w:line="240" w:lineRule="auto"/>
              <w:jc w:val="center"/>
              <w:rPr>
                <w:b/>
                <w:sz w:val="24"/>
                <w:szCs w:val="24"/>
              </w:rPr>
            </w:pPr>
          </w:p>
          <w:p w14:paraId="706F3575" w14:textId="77777777" w:rsidR="007A1BE8" w:rsidRDefault="007A1BE8" w:rsidP="00193B13">
            <w:pPr>
              <w:spacing w:after="0" w:line="240" w:lineRule="auto"/>
              <w:jc w:val="center"/>
              <w:rPr>
                <w:b/>
                <w:sz w:val="24"/>
                <w:szCs w:val="24"/>
              </w:rPr>
            </w:pPr>
          </w:p>
          <w:p w14:paraId="7562ADD4" w14:textId="77777777" w:rsidR="00193B13" w:rsidRPr="00AD3170" w:rsidRDefault="00193B13" w:rsidP="00193B13">
            <w:pPr>
              <w:spacing w:after="0" w:line="240" w:lineRule="auto"/>
              <w:jc w:val="center"/>
              <w:rPr>
                <w:b/>
                <w:sz w:val="24"/>
                <w:szCs w:val="24"/>
              </w:rPr>
            </w:pPr>
            <w:r w:rsidRPr="00AD3170">
              <w:rPr>
                <w:b/>
                <w:sz w:val="24"/>
                <w:szCs w:val="24"/>
              </w:rPr>
              <w:t>OFFICE OF ACADEMIC EFFECTIVEN</w:t>
            </w:r>
            <w:r w:rsidR="006C435D">
              <w:rPr>
                <w:b/>
                <w:sz w:val="24"/>
                <w:szCs w:val="24"/>
              </w:rPr>
              <w:t>E</w:t>
            </w:r>
            <w:r w:rsidRPr="00AD3170">
              <w:rPr>
                <w:b/>
                <w:sz w:val="24"/>
                <w:szCs w:val="24"/>
              </w:rPr>
              <w:t>SS</w:t>
            </w:r>
          </w:p>
          <w:p w14:paraId="65B3A69C" w14:textId="77777777" w:rsidR="00193B13" w:rsidRPr="00AD3170" w:rsidRDefault="00193B13" w:rsidP="00193B13">
            <w:pPr>
              <w:spacing w:after="0" w:line="240" w:lineRule="auto"/>
              <w:jc w:val="center"/>
              <w:rPr>
                <w:b/>
                <w:sz w:val="24"/>
                <w:szCs w:val="24"/>
              </w:rPr>
            </w:pPr>
            <w:r w:rsidRPr="00AD3170">
              <w:rPr>
                <w:b/>
                <w:sz w:val="24"/>
                <w:szCs w:val="24"/>
              </w:rPr>
              <w:t xml:space="preserve">ASSESSMENT PLANNING AND REPORTING TEMPLATE FOR </w:t>
            </w:r>
            <w:r>
              <w:rPr>
                <w:b/>
                <w:sz w:val="24"/>
                <w:szCs w:val="24"/>
              </w:rPr>
              <w:t>ADMINISTRATIVE UNITS</w:t>
            </w:r>
            <w:r w:rsidRPr="00AD3170">
              <w:rPr>
                <w:b/>
                <w:sz w:val="24"/>
                <w:szCs w:val="24"/>
              </w:rPr>
              <w:t xml:space="preserve"> </w:t>
            </w:r>
          </w:p>
          <w:p w14:paraId="380B8D9B" w14:textId="77777777" w:rsidR="00193B13" w:rsidRPr="00946E38" w:rsidRDefault="00193B13" w:rsidP="00193B13">
            <w:pPr>
              <w:pStyle w:val="ListParagraph"/>
              <w:spacing w:line="240" w:lineRule="auto"/>
              <w:ind w:left="0"/>
              <w:jc w:val="center"/>
              <w:rPr>
                <w:rFonts w:ascii="Times New Roman" w:hAnsi="Times New Roman"/>
                <w:b/>
                <w:noProof/>
              </w:rPr>
            </w:pPr>
          </w:p>
        </w:tc>
      </w:tr>
      <w:tr w:rsidR="002B1E7C" w:rsidRPr="00D9748A" w14:paraId="6244ABBD" w14:textId="77777777" w:rsidTr="00193B13">
        <w:tc>
          <w:tcPr>
            <w:tcW w:w="14616" w:type="dxa"/>
            <w:gridSpan w:val="3"/>
            <w:tcBorders>
              <w:top w:val="single" w:sz="4" w:space="0" w:color="auto"/>
            </w:tcBorders>
            <w:shd w:val="clear" w:color="auto" w:fill="FFE599"/>
          </w:tcPr>
          <w:p w14:paraId="0E1C934C" w14:textId="77777777" w:rsidR="004E450E" w:rsidRPr="00946E38" w:rsidRDefault="0092786F" w:rsidP="004E450E">
            <w:pPr>
              <w:pStyle w:val="ListParagraph"/>
              <w:spacing w:line="240" w:lineRule="auto"/>
              <w:ind w:left="0"/>
              <w:rPr>
                <w:rFonts w:ascii="Times New Roman" w:hAnsi="Times New Roman"/>
                <w:b/>
              </w:rPr>
            </w:pPr>
            <w:r w:rsidRPr="00946E38">
              <w:rPr>
                <w:rFonts w:ascii="Times New Roman" w:hAnsi="Times New Roman"/>
                <w:b/>
                <w:noProof/>
              </w:rPr>
              <w:pict w14:anchorId="1BC13127">
                <v:shape id="Picture 5" o:spid="_x0000_s1031" type="#_x0000_t75" alt="wordfooter" style="position:absolute;margin-left:0;margin-top:729pt;width:612pt;height:62.65pt;z-index:-1;visibility:visible;mso-position-horizontal-relative:text;mso-position-vertical-relative:text">
                  <v:imagedata r:id="rId9" o:title="wordfooter"/>
                </v:shape>
              </w:pict>
            </w:r>
            <w:r w:rsidRPr="00946E38">
              <w:rPr>
                <w:rFonts w:ascii="Times New Roman" w:hAnsi="Times New Roman"/>
                <w:b/>
                <w:noProof/>
              </w:rPr>
              <w:pict w14:anchorId="5D876E39">
                <v:shape id="Picture 4" o:spid="_x0000_s1030" type="#_x0000_t75" alt="wordfooter" style="position:absolute;margin-left:0;margin-top:729pt;width:612pt;height:62.65pt;z-index:-2;visibility:visible;mso-position-horizontal-relative:text;mso-position-vertical-relative:text">
                  <v:imagedata r:id="rId9" o:title="wordfooter"/>
                </v:shape>
              </w:pict>
            </w:r>
            <w:r w:rsidR="00271175">
              <w:rPr>
                <w:rFonts w:ascii="Times New Roman" w:hAnsi="Times New Roman"/>
                <w:b/>
                <w:noProof/>
              </w:rPr>
              <w:t>The administrative assessment</w:t>
            </w:r>
            <w:r w:rsidR="00151A7C">
              <w:rPr>
                <w:rFonts w:ascii="Times New Roman" w:hAnsi="Times New Roman"/>
                <w:b/>
                <w:noProof/>
              </w:rPr>
              <w:t xml:space="preserve"> process at </w:t>
            </w:r>
            <w:r w:rsidR="00BF14F6">
              <w:rPr>
                <w:rFonts w:ascii="Times New Roman" w:hAnsi="Times New Roman"/>
                <w:b/>
                <w:noProof/>
              </w:rPr>
              <w:t xml:space="preserve">the </w:t>
            </w:r>
            <w:r w:rsidR="00151A7C" w:rsidRPr="00151A7C">
              <w:rPr>
                <w:rFonts w:ascii="Times New Roman" w:hAnsi="Times New Roman"/>
                <w:b/>
                <w:noProof/>
              </w:rPr>
              <w:t>Georgia Institute of Technology</w:t>
            </w:r>
            <w:r w:rsidR="00151A7C">
              <w:rPr>
                <w:rFonts w:ascii="Times New Roman" w:hAnsi="Times New Roman"/>
                <w:b/>
                <w:noProof/>
              </w:rPr>
              <w:t xml:space="preserve"> seeks to identify expected outcomes of its non-academic support services </w:t>
            </w:r>
            <w:r w:rsidR="002C0A6C">
              <w:rPr>
                <w:rFonts w:ascii="Times New Roman" w:hAnsi="Times New Roman"/>
                <w:b/>
                <w:noProof/>
              </w:rPr>
              <w:t xml:space="preserve">in areas </w:t>
            </w:r>
            <w:r w:rsidR="00CD350C">
              <w:rPr>
                <w:rFonts w:ascii="Times New Roman" w:hAnsi="Times New Roman"/>
                <w:b/>
                <w:noProof/>
              </w:rPr>
              <w:t xml:space="preserve">such as </w:t>
            </w:r>
            <w:r w:rsidR="00151A7C">
              <w:rPr>
                <w:rFonts w:ascii="Times New Roman" w:hAnsi="Times New Roman"/>
                <w:b/>
                <w:noProof/>
              </w:rPr>
              <w:t>service quality (i.e. usage</w:t>
            </w:r>
            <w:r w:rsidR="00480DCA">
              <w:rPr>
                <w:rFonts w:ascii="Times New Roman" w:hAnsi="Times New Roman"/>
                <w:b/>
                <w:noProof/>
              </w:rPr>
              <w:t xml:space="preserve"> reports</w:t>
            </w:r>
            <w:r w:rsidR="00151A7C">
              <w:rPr>
                <w:rFonts w:ascii="Times New Roman" w:hAnsi="Times New Roman"/>
                <w:b/>
                <w:noProof/>
              </w:rPr>
              <w:t>, response times, error</w:t>
            </w:r>
            <w:r w:rsidR="00480DCA">
              <w:rPr>
                <w:rFonts w:ascii="Times New Roman" w:hAnsi="Times New Roman"/>
                <w:b/>
                <w:noProof/>
              </w:rPr>
              <w:t>/clean</w:t>
            </w:r>
            <w:r w:rsidR="00151A7C">
              <w:rPr>
                <w:rFonts w:ascii="Times New Roman" w:hAnsi="Times New Roman"/>
                <w:b/>
                <w:noProof/>
              </w:rPr>
              <w:t xml:space="preserve"> rates, sat</w:t>
            </w:r>
            <w:r w:rsidR="00CD350C">
              <w:rPr>
                <w:rFonts w:ascii="Times New Roman" w:hAnsi="Times New Roman"/>
                <w:b/>
                <w:noProof/>
              </w:rPr>
              <w:t xml:space="preserve">isfaction rates) </w:t>
            </w:r>
            <w:r w:rsidR="00151A7C">
              <w:rPr>
                <w:rFonts w:ascii="Times New Roman" w:hAnsi="Times New Roman"/>
                <w:b/>
                <w:noProof/>
              </w:rPr>
              <w:t xml:space="preserve">or </w:t>
            </w:r>
            <w:r w:rsidR="00CD350C">
              <w:rPr>
                <w:rFonts w:ascii="Times New Roman" w:hAnsi="Times New Roman"/>
                <w:b/>
                <w:noProof/>
              </w:rPr>
              <w:t>fiscal</w:t>
            </w:r>
            <w:r w:rsidR="00151A7C">
              <w:rPr>
                <w:rFonts w:ascii="Times New Roman" w:hAnsi="Times New Roman"/>
                <w:b/>
                <w:noProof/>
              </w:rPr>
              <w:t xml:space="preserve"> </w:t>
            </w:r>
            <w:r w:rsidR="00837140">
              <w:rPr>
                <w:rFonts w:ascii="Times New Roman" w:hAnsi="Times New Roman"/>
                <w:b/>
                <w:noProof/>
              </w:rPr>
              <w:t xml:space="preserve">performance </w:t>
            </w:r>
            <w:r w:rsidR="00151A7C">
              <w:rPr>
                <w:rFonts w:ascii="Times New Roman" w:hAnsi="Times New Roman"/>
                <w:b/>
                <w:noProof/>
              </w:rPr>
              <w:t>(i.e. fund raising, research grant</w:t>
            </w:r>
            <w:r w:rsidR="00480DCA">
              <w:rPr>
                <w:rFonts w:ascii="Times New Roman" w:hAnsi="Times New Roman"/>
                <w:b/>
                <w:noProof/>
              </w:rPr>
              <w:t>s</w:t>
            </w:r>
            <w:r w:rsidR="00151A7C">
              <w:rPr>
                <w:rFonts w:ascii="Times New Roman" w:hAnsi="Times New Roman"/>
                <w:b/>
                <w:noProof/>
              </w:rPr>
              <w:t xml:space="preserve">, auxiliary income) and </w:t>
            </w:r>
            <w:r w:rsidR="0075318E">
              <w:rPr>
                <w:rFonts w:ascii="Times New Roman" w:hAnsi="Times New Roman"/>
                <w:b/>
                <w:noProof/>
              </w:rPr>
              <w:t>to demonstrate</w:t>
            </w:r>
            <w:r w:rsidR="00151A7C">
              <w:rPr>
                <w:rFonts w:ascii="Times New Roman" w:hAnsi="Times New Roman"/>
                <w:b/>
                <w:noProof/>
              </w:rPr>
              <w:t xml:space="preserve"> the extent to which </w:t>
            </w:r>
            <w:r w:rsidR="00CD350C">
              <w:rPr>
                <w:rFonts w:ascii="Times New Roman" w:hAnsi="Times New Roman"/>
                <w:b/>
                <w:noProof/>
              </w:rPr>
              <w:t xml:space="preserve">desired </w:t>
            </w:r>
            <w:r w:rsidR="00151A7C">
              <w:rPr>
                <w:rFonts w:ascii="Times New Roman" w:hAnsi="Times New Roman"/>
                <w:b/>
                <w:noProof/>
              </w:rPr>
              <w:t>results</w:t>
            </w:r>
            <w:r w:rsidR="00DA2343">
              <w:rPr>
                <w:rFonts w:ascii="Times New Roman" w:hAnsi="Times New Roman"/>
                <w:b/>
                <w:noProof/>
              </w:rPr>
              <w:t xml:space="preserve"> are achieved in service to the educational mission of the Institute.</w:t>
            </w:r>
          </w:p>
          <w:p w14:paraId="794B8BF2" w14:textId="77777777" w:rsidR="00463A92" w:rsidRPr="00D9748A" w:rsidRDefault="00946E38" w:rsidP="00151A7C">
            <w:pPr>
              <w:pStyle w:val="ListParagraph"/>
              <w:spacing w:line="240" w:lineRule="auto"/>
              <w:ind w:left="0"/>
              <w:rPr>
                <w:rFonts w:ascii="Times New Roman" w:hAnsi="Times New Roman"/>
                <w:b/>
                <w:sz w:val="16"/>
                <w:szCs w:val="16"/>
              </w:rPr>
            </w:pPr>
            <w:proofErr w:type="gramStart"/>
            <w:r>
              <w:rPr>
                <w:rFonts w:ascii="Times New Roman" w:hAnsi="Times New Roman"/>
                <w:b/>
                <w:sz w:val="20"/>
                <w:szCs w:val="20"/>
              </w:rPr>
              <w:t>Questions</w:t>
            </w:r>
            <w:proofErr w:type="gramEnd"/>
            <w:r>
              <w:rPr>
                <w:rFonts w:ascii="Times New Roman" w:hAnsi="Times New Roman"/>
                <w:b/>
                <w:sz w:val="20"/>
                <w:szCs w:val="20"/>
              </w:rPr>
              <w:t xml:space="preserve"> please contact </w:t>
            </w:r>
            <w:r w:rsidR="00151A7C">
              <w:rPr>
                <w:rFonts w:ascii="Times New Roman" w:hAnsi="Times New Roman"/>
                <w:b/>
                <w:sz w:val="20"/>
                <w:szCs w:val="20"/>
              </w:rPr>
              <w:t xml:space="preserve">Jennifer McCormick, Accreditation Manager: </w:t>
            </w:r>
            <w:hyperlink r:id="rId10" w:history="1">
              <w:r w:rsidR="00741E43" w:rsidRPr="00D84217">
                <w:rPr>
                  <w:rStyle w:val="Hyperlink"/>
                  <w:rFonts w:ascii="Times New Roman" w:hAnsi="Times New Roman"/>
                  <w:b/>
                  <w:sz w:val="20"/>
                  <w:szCs w:val="20"/>
                </w:rPr>
                <w:t>jennifer.mccormick@gatech.edu</w:t>
              </w:r>
            </w:hyperlink>
          </w:p>
        </w:tc>
      </w:tr>
      <w:tr w:rsidR="00807E21" w:rsidRPr="00D9748A" w14:paraId="393EC01F" w14:textId="77777777" w:rsidTr="00F927F8">
        <w:tc>
          <w:tcPr>
            <w:tcW w:w="4428" w:type="dxa"/>
            <w:shd w:val="clear" w:color="auto" w:fill="auto"/>
          </w:tcPr>
          <w:p w14:paraId="7F7D4FFE" w14:textId="77777777" w:rsidR="00807E21" w:rsidRDefault="00A206FE" w:rsidP="0067794C">
            <w:pPr>
              <w:spacing w:after="0" w:line="240" w:lineRule="auto"/>
              <w:rPr>
                <w:rFonts w:ascii="Times New Roman" w:hAnsi="Times New Roman"/>
                <w:b/>
              </w:rPr>
            </w:pPr>
            <w:r w:rsidRPr="00D9748A">
              <w:rPr>
                <w:rFonts w:ascii="Times New Roman" w:hAnsi="Times New Roman"/>
                <w:b/>
              </w:rPr>
              <w:t>Unit:</w:t>
            </w:r>
          </w:p>
          <w:p w14:paraId="0572B76B" w14:textId="77777777" w:rsidR="00BD7B89" w:rsidRPr="00D9748A" w:rsidRDefault="00BD7B89" w:rsidP="0067794C">
            <w:pPr>
              <w:spacing w:after="0" w:line="240" w:lineRule="auto"/>
              <w:rPr>
                <w:rFonts w:ascii="Times New Roman" w:hAnsi="Times New Roman"/>
                <w:b/>
              </w:rPr>
            </w:pPr>
          </w:p>
        </w:tc>
        <w:tc>
          <w:tcPr>
            <w:tcW w:w="4320" w:type="dxa"/>
            <w:shd w:val="clear" w:color="auto" w:fill="auto"/>
          </w:tcPr>
          <w:p w14:paraId="1CF325F7" w14:textId="77777777" w:rsidR="00807E21" w:rsidRPr="00D9748A" w:rsidRDefault="00C26CFC" w:rsidP="0067794C">
            <w:pPr>
              <w:spacing w:after="0" w:line="240" w:lineRule="auto"/>
              <w:rPr>
                <w:rFonts w:ascii="Times New Roman" w:hAnsi="Times New Roman"/>
                <w:b/>
              </w:rPr>
            </w:pPr>
            <w:r>
              <w:rPr>
                <w:rFonts w:ascii="Times New Roman" w:hAnsi="Times New Roman"/>
                <w:b/>
              </w:rPr>
              <w:t>Division</w:t>
            </w:r>
            <w:r w:rsidR="00807E21" w:rsidRPr="00D9748A">
              <w:rPr>
                <w:rFonts w:ascii="Times New Roman" w:hAnsi="Times New Roman"/>
                <w:b/>
              </w:rPr>
              <w:t>:</w:t>
            </w:r>
            <w:r w:rsidR="00D9748A" w:rsidRPr="00D9748A">
              <w:rPr>
                <w:rFonts w:ascii="Times New Roman" w:hAnsi="Times New Roman"/>
                <w:b/>
              </w:rPr>
              <w:t xml:space="preserve"> </w:t>
            </w:r>
          </w:p>
        </w:tc>
        <w:tc>
          <w:tcPr>
            <w:tcW w:w="5868" w:type="dxa"/>
            <w:shd w:val="clear" w:color="auto" w:fill="auto"/>
          </w:tcPr>
          <w:p w14:paraId="37044102" w14:textId="77777777" w:rsidR="00807E21" w:rsidRPr="00D9748A" w:rsidRDefault="00C26CFC" w:rsidP="00151A7C">
            <w:pPr>
              <w:spacing w:after="0" w:line="240" w:lineRule="auto"/>
              <w:rPr>
                <w:rFonts w:ascii="Times New Roman" w:hAnsi="Times New Roman"/>
                <w:b/>
              </w:rPr>
            </w:pPr>
            <w:r>
              <w:rPr>
                <w:rFonts w:ascii="Times New Roman" w:hAnsi="Times New Roman"/>
                <w:b/>
              </w:rPr>
              <w:t>Contact Name</w:t>
            </w:r>
            <w:r w:rsidR="00A206FE" w:rsidRPr="00D9748A">
              <w:rPr>
                <w:rFonts w:ascii="Times New Roman" w:hAnsi="Times New Roman"/>
                <w:b/>
              </w:rPr>
              <w:t>:</w:t>
            </w:r>
            <w:r w:rsidR="00594430">
              <w:rPr>
                <w:rFonts w:ascii="Times New Roman" w:hAnsi="Times New Roman"/>
                <w:b/>
              </w:rPr>
              <w:t xml:space="preserve">  </w:t>
            </w:r>
          </w:p>
        </w:tc>
      </w:tr>
      <w:tr w:rsidR="00C26CFC" w:rsidRPr="00D9748A" w14:paraId="2F43788C" w14:textId="77777777" w:rsidTr="00D45D49">
        <w:tc>
          <w:tcPr>
            <w:tcW w:w="4428" w:type="dxa"/>
            <w:tcBorders>
              <w:bottom w:val="single" w:sz="4" w:space="0" w:color="auto"/>
            </w:tcBorders>
            <w:shd w:val="clear" w:color="auto" w:fill="auto"/>
          </w:tcPr>
          <w:p w14:paraId="375D294C" w14:textId="77777777" w:rsidR="00C26CFC" w:rsidRDefault="00C26CFC" w:rsidP="0067794C">
            <w:pPr>
              <w:spacing w:after="0" w:line="240" w:lineRule="auto"/>
              <w:rPr>
                <w:rFonts w:ascii="Times New Roman" w:hAnsi="Times New Roman"/>
                <w:b/>
              </w:rPr>
            </w:pPr>
            <w:r>
              <w:rPr>
                <w:rFonts w:ascii="Times New Roman" w:hAnsi="Times New Roman"/>
                <w:b/>
              </w:rPr>
              <w:t>Email Address:</w:t>
            </w:r>
          </w:p>
          <w:p w14:paraId="0C061FC1" w14:textId="77777777" w:rsidR="00C26CFC" w:rsidRPr="00D9748A" w:rsidRDefault="00C26CFC" w:rsidP="0067794C">
            <w:pPr>
              <w:spacing w:after="0" w:line="240" w:lineRule="auto"/>
              <w:rPr>
                <w:rFonts w:ascii="Times New Roman" w:hAnsi="Times New Roman"/>
                <w:b/>
              </w:rPr>
            </w:pPr>
          </w:p>
        </w:tc>
        <w:tc>
          <w:tcPr>
            <w:tcW w:w="4320" w:type="dxa"/>
            <w:tcBorders>
              <w:bottom w:val="single" w:sz="4" w:space="0" w:color="auto"/>
            </w:tcBorders>
            <w:shd w:val="clear" w:color="auto" w:fill="auto"/>
          </w:tcPr>
          <w:p w14:paraId="61FCEC1A" w14:textId="77777777" w:rsidR="00C26CFC" w:rsidRPr="00D9748A" w:rsidRDefault="00C26CFC" w:rsidP="0067794C">
            <w:pPr>
              <w:spacing w:after="0" w:line="240" w:lineRule="auto"/>
              <w:rPr>
                <w:rFonts w:ascii="Times New Roman" w:hAnsi="Times New Roman"/>
                <w:b/>
              </w:rPr>
            </w:pPr>
            <w:r>
              <w:rPr>
                <w:rFonts w:ascii="Times New Roman" w:hAnsi="Times New Roman"/>
                <w:b/>
              </w:rPr>
              <w:t>Phone:</w:t>
            </w:r>
          </w:p>
        </w:tc>
        <w:tc>
          <w:tcPr>
            <w:tcW w:w="5868" w:type="dxa"/>
            <w:tcBorders>
              <w:bottom w:val="single" w:sz="4" w:space="0" w:color="auto"/>
            </w:tcBorders>
            <w:shd w:val="clear" w:color="auto" w:fill="auto"/>
          </w:tcPr>
          <w:p w14:paraId="3EFA9C1A" w14:textId="77777777" w:rsidR="00C26CFC" w:rsidRPr="00D9748A" w:rsidRDefault="0015661D" w:rsidP="00151A7C">
            <w:pPr>
              <w:spacing w:after="0" w:line="240" w:lineRule="auto"/>
              <w:rPr>
                <w:rFonts w:ascii="Times New Roman" w:hAnsi="Times New Roman"/>
                <w:b/>
              </w:rPr>
            </w:pPr>
            <w:r>
              <w:rPr>
                <w:rFonts w:ascii="Times New Roman" w:hAnsi="Times New Roman"/>
                <w:b/>
              </w:rPr>
              <w:t>Assessment Cycle:</w:t>
            </w:r>
          </w:p>
        </w:tc>
      </w:tr>
      <w:tr w:rsidR="00D45D49" w:rsidRPr="00D9748A" w14:paraId="515E2CAF" w14:textId="77777777" w:rsidTr="00D45D49">
        <w:tc>
          <w:tcPr>
            <w:tcW w:w="4428" w:type="dxa"/>
            <w:tcBorders>
              <w:top w:val="single" w:sz="4" w:space="0" w:color="auto"/>
              <w:left w:val="nil"/>
              <w:bottom w:val="single" w:sz="4" w:space="0" w:color="auto"/>
              <w:right w:val="nil"/>
            </w:tcBorders>
            <w:shd w:val="clear" w:color="auto" w:fill="auto"/>
          </w:tcPr>
          <w:p w14:paraId="4A746A4D" w14:textId="77777777" w:rsidR="00D45D49" w:rsidRDefault="00D45D49" w:rsidP="0067794C">
            <w:pPr>
              <w:spacing w:after="0" w:line="240" w:lineRule="auto"/>
              <w:rPr>
                <w:rFonts w:ascii="Times New Roman" w:hAnsi="Times New Roman"/>
                <w:b/>
              </w:rPr>
            </w:pPr>
          </w:p>
        </w:tc>
        <w:tc>
          <w:tcPr>
            <w:tcW w:w="4320" w:type="dxa"/>
            <w:tcBorders>
              <w:top w:val="single" w:sz="4" w:space="0" w:color="auto"/>
              <w:left w:val="nil"/>
              <w:bottom w:val="single" w:sz="4" w:space="0" w:color="auto"/>
              <w:right w:val="nil"/>
            </w:tcBorders>
            <w:shd w:val="clear" w:color="auto" w:fill="auto"/>
          </w:tcPr>
          <w:p w14:paraId="6F1EE4D6" w14:textId="77777777" w:rsidR="00D45D49" w:rsidRDefault="00D45D49" w:rsidP="0067794C">
            <w:pPr>
              <w:spacing w:after="0" w:line="240" w:lineRule="auto"/>
              <w:rPr>
                <w:rFonts w:ascii="Times New Roman" w:hAnsi="Times New Roman"/>
                <w:b/>
              </w:rPr>
            </w:pPr>
          </w:p>
        </w:tc>
        <w:tc>
          <w:tcPr>
            <w:tcW w:w="5868" w:type="dxa"/>
            <w:tcBorders>
              <w:top w:val="single" w:sz="4" w:space="0" w:color="auto"/>
              <w:left w:val="nil"/>
              <w:bottom w:val="single" w:sz="4" w:space="0" w:color="auto"/>
              <w:right w:val="nil"/>
            </w:tcBorders>
            <w:shd w:val="clear" w:color="auto" w:fill="auto"/>
          </w:tcPr>
          <w:p w14:paraId="0F3DCFEB" w14:textId="77777777" w:rsidR="00D45D49" w:rsidRPr="00D9748A" w:rsidRDefault="00D45D49" w:rsidP="00151A7C">
            <w:pPr>
              <w:spacing w:after="0" w:line="240" w:lineRule="auto"/>
              <w:rPr>
                <w:rFonts w:ascii="Times New Roman" w:hAnsi="Times New Roman"/>
                <w:b/>
              </w:rPr>
            </w:pPr>
          </w:p>
        </w:tc>
      </w:tr>
      <w:tr w:rsidR="00D45D49" w:rsidRPr="00D9748A" w14:paraId="0120179C" w14:textId="77777777" w:rsidTr="00D45D49">
        <w:tc>
          <w:tcPr>
            <w:tcW w:w="14616" w:type="dxa"/>
            <w:gridSpan w:val="3"/>
            <w:tcBorders>
              <w:top w:val="single" w:sz="4" w:space="0" w:color="auto"/>
              <w:bottom w:val="single" w:sz="4" w:space="0" w:color="auto"/>
            </w:tcBorders>
            <w:shd w:val="clear" w:color="auto" w:fill="FFE599"/>
          </w:tcPr>
          <w:p w14:paraId="24E505E6" w14:textId="77777777" w:rsidR="00D45D49" w:rsidRPr="00D9748A" w:rsidRDefault="00033926" w:rsidP="00EE5233">
            <w:pPr>
              <w:spacing w:after="0" w:line="240" w:lineRule="auto"/>
              <w:rPr>
                <w:rFonts w:ascii="Times New Roman" w:hAnsi="Times New Roman"/>
                <w:b/>
                <w:sz w:val="24"/>
                <w:szCs w:val="24"/>
              </w:rPr>
            </w:pPr>
            <w:r>
              <w:rPr>
                <w:rFonts w:ascii="Times New Roman" w:hAnsi="Times New Roman"/>
                <w:b/>
                <w:sz w:val="24"/>
                <w:szCs w:val="24"/>
              </w:rPr>
              <w:t xml:space="preserve">Section 1: </w:t>
            </w:r>
            <w:r w:rsidR="00D45D49">
              <w:rPr>
                <w:rFonts w:ascii="Times New Roman" w:hAnsi="Times New Roman"/>
                <w:b/>
                <w:sz w:val="24"/>
                <w:szCs w:val="24"/>
              </w:rPr>
              <w:t xml:space="preserve">General </w:t>
            </w:r>
            <w:r w:rsidR="00EE5233">
              <w:rPr>
                <w:rFonts w:ascii="Times New Roman" w:hAnsi="Times New Roman"/>
                <w:b/>
                <w:sz w:val="24"/>
                <w:szCs w:val="24"/>
              </w:rPr>
              <w:t>Information</w:t>
            </w:r>
          </w:p>
        </w:tc>
      </w:tr>
      <w:tr w:rsidR="00D45D49" w:rsidRPr="00D9748A" w14:paraId="37C5AD3C" w14:textId="77777777" w:rsidTr="00D45D49">
        <w:tc>
          <w:tcPr>
            <w:tcW w:w="14616" w:type="dxa"/>
            <w:gridSpan w:val="3"/>
            <w:tcBorders>
              <w:top w:val="single" w:sz="4" w:space="0" w:color="auto"/>
              <w:left w:val="nil"/>
              <w:bottom w:val="single" w:sz="4" w:space="0" w:color="auto"/>
              <w:right w:val="nil"/>
            </w:tcBorders>
            <w:shd w:val="clear" w:color="auto" w:fill="auto"/>
          </w:tcPr>
          <w:p w14:paraId="473660FC" w14:textId="77777777" w:rsidR="00D45D49" w:rsidRDefault="00D45D49" w:rsidP="00D45D49">
            <w:pPr>
              <w:spacing w:after="0" w:line="240" w:lineRule="auto"/>
              <w:rPr>
                <w:rFonts w:ascii="Times New Roman" w:hAnsi="Times New Roman"/>
                <w:b/>
                <w:sz w:val="24"/>
                <w:szCs w:val="24"/>
              </w:rPr>
            </w:pPr>
          </w:p>
          <w:p w14:paraId="0C338EEC" w14:textId="77777777" w:rsidR="007A3172" w:rsidRDefault="0064019C" w:rsidP="0064019C">
            <w:pPr>
              <w:tabs>
                <w:tab w:val="left" w:pos="8850"/>
              </w:tabs>
              <w:spacing w:after="0" w:line="240" w:lineRule="auto"/>
              <w:rPr>
                <w:rFonts w:ascii="Times New Roman" w:hAnsi="Times New Roman"/>
                <w:b/>
                <w:sz w:val="24"/>
                <w:szCs w:val="24"/>
              </w:rPr>
            </w:pPr>
            <w:r>
              <w:rPr>
                <w:rFonts w:ascii="Times New Roman" w:hAnsi="Times New Roman"/>
                <w:b/>
                <w:sz w:val="24"/>
                <w:szCs w:val="24"/>
              </w:rPr>
              <w:t xml:space="preserve">Section 1 </w:t>
            </w:r>
            <w:r w:rsidR="007A3172">
              <w:rPr>
                <w:rFonts w:ascii="Times New Roman" w:hAnsi="Times New Roman"/>
                <w:b/>
                <w:sz w:val="24"/>
                <w:szCs w:val="24"/>
              </w:rPr>
              <w:t xml:space="preserve">Due Date: </w:t>
            </w:r>
            <w:r>
              <w:rPr>
                <w:rFonts w:ascii="Times New Roman" w:hAnsi="Times New Roman"/>
                <w:b/>
                <w:sz w:val="24"/>
                <w:szCs w:val="24"/>
              </w:rPr>
              <w:tab/>
              <w:t>Date Submitted:</w:t>
            </w:r>
          </w:p>
          <w:p w14:paraId="30FEBDD7" w14:textId="77777777" w:rsidR="007A3172" w:rsidRDefault="007A3172" w:rsidP="00D45D49">
            <w:pPr>
              <w:spacing w:after="0" w:line="240" w:lineRule="auto"/>
              <w:rPr>
                <w:rFonts w:ascii="Times New Roman" w:hAnsi="Times New Roman"/>
                <w:b/>
                <w:sz w:val="24"/>
                <w:szCs w:val="24"/>
              </w:rPr>
            </w:pPr>
          </w:p>
        </w:tc>
      </w:tr>
      <w:tr w:rsidR="00807E21" w:rsidRPr="00D9748A" w14:paraId="7B514CE3" w14:textId="77777777" w:rsidTr="00D45D49">
        <w:tc>
          <w:tcPr>
            <w:tcW w:w="14616" w:type="dxa"/>
            <w:gridSpan w:val="3"/>
            <w:tcBorders>
              <w:top w:val="single" w:sz="4" w:space="0" w:color="auto"/>
            </w:tcBorders>
            <w:shd w:val="clear" w:color="auto" w:fill="FFE599"/>
          </w:tcPr>
          <w:p w14:paraId="35939F41" w14:textId="77777777" w:rsidR="00807E21" w:rsidRPr="00D9748A" w:rsidRDefault="00D9748A" w:rsidP="00924F0E">
            <w:pPr>
              <w:numPr>
                <w:ilvl w:val="0"/>
                <w:numId w:val="15"/>
              </w:numPr>
              <w:spacing w:after="0" w:line="240" w:lineRule="auto"/>
              <w:rPr>
                <w:rFonts w:ascii="Times New Roman" w:hAnsi="Times New Roman"/>
                <w:sz w:val="24"/>
                <w:szCs w:val="24"/>
              </w:rPr>
            </w:pPr>
            <w:r w:rsidRPr="00D9748A">
              <w:rPr>
                <w:rFonts w:ascii="Times New Roman" w:hAnsi="Times New Roman"/>
                <w:b/>
                <w:sz w:val="24"/>
                <w:szCs w:val="24"/>
              </w:rPr>
              <w:t>Mission Statement</w:t>
            </w:r>
            <w:r w:rsidR="00594430">
              <w:rPr>
                <w:rFonts w:ascii="Times New Roman" w:hAnsi="Times New Roman"/>
                <w:b/>
                <w:sz w:val="24"/>
                <w:szCs w:val="24"/>
              </w:rPr>
              <w:t xml:space="preserve">  </w:t>
            </w:r>
          </w:p>
        </w:tc>
      </w:tr>
      <w:tr w:rsidR="00807E21" w:rsidRPr="00D9748A" w14:paraId="5D8DA188" w14:textId="77777777" w:rsidTr="00F927F8">
        <w:trPr>
          <w:trHeight w:val="547"/>
        </w:trPr>
        <w:tc>
          <w:tcPr>
            <w:tcW w:w="14616" w:type="dxa"/>
            <w:gridSpan w:val="3"/>
            <w:shd w:val="clear" w:color="auto" w:fill="auto"/>
          </w:tcPr>
          <w:p w14:paraId="78FF9D38" w14:textId="77777777" w:rsidR="002E0F4D" w:rsidRPr="00D9748A" w:rsidRDefault="00D9748A" w:rsidP="0067794C">
            <w:pPr>
              <w:spacing w:after="0" w:line="240" w:lineRule="auto"/>
              <w:rPr>
                <w:rFonts w:ascii="Times New Roman" w:hAnsi="Times New Roman"/>
                <w:i/>
              </w:rPr>
            </w:pPr>
            <w:r w:rsidRPr="00D9748A">
              <w:rPr>
                <w:rFonts w:ascii="Times New Roman" w:hAnsi="Times New Roman"/>
                <w:i/>
              </w:rPr>
              <w:t>The mission of (name of unit) is to (primary purpose) by providing (</w:t>
            </w:r>
            <w:r w:rsidR="004445AD">
              <w:rPr>
                <w:rFonts w:ascii="Times New Roman" w:hAnsi="Times New Roman"/>
                <w:i/>
              </w:rPr>
              <w:t xml:space="preserve">unit </w:t>
            </w:r>
            <w:r w:rsidRPr="00D9748A">
              <w:rPr>
                <w:rFonts w:ascii="Times New Roman" w:hAnsi="Times New Roman"/>
                <w:i/>
              </w:rPr>
              <w:t>primary functions or activities) to (</w:t>
            </w:r>
            <w:r w:rsidR="004445AD">
              <w:rPr>
                <w:rFonts w:ascii="Times New Roman" w:hAnsi="Times New Roman"/>
                <w:i/>
              </w:rPr>
              <w:t>unit</w:t>
            </w:r>
            <w:r w:rsidRPr="00D9748A">
              <w:rPr>
                <w:rFonts w:ascii="Times New Roman" w:hAnsi="Times New Roman"/>
                <w:i/>
              </w:rPr>
              <w:t xml:space="preserve"> stakeholders)</w:t>
            </w:r>
            <w:r w:rsidR="00805884">
              <w:rPr>
                <w:rFonts w:ascii="Times New Roman" w:hAnsi="Times New Roman"/>
                <w:i/>
              </w:rPr>
              <w:t>.</w:t>
            </w:r>
          </w:p>
          <w:p w14:paraId="013F57D2" w14:textId="77777777" w:rsidR="006B5FCE" w:rsidRDefault="006B5FCE" w:rsidP="0067794C">
            <w:pPr>
              <w:spacing w:after="0" w:line="240" w:lineRule="auto"/>
              <w:rPr>
                <w:rFonts w:ascii="Times New Roman" w:hAnsi="Times New Roman"/>
              </w:rPr>
            </w:pPr>
          </w:p>
          <w:p w14:paraId="7618CB1C" w14:textId="77777777" w:rsidR="008E005F" w:rsidRDefault="008E005F" w:rsidP="0067794C">
            <w:pPr>
              <w:spacing w:after="0" w:line="240" w:lineRule="auto"/>
              <w:rPr>
                <w:rFonts w:ascii="Times New Roman" w:hAnsi="Times New Roman"/>
              </w:rPr>
            </w:pPr>
          </w:p>
          <w:p w14:paraId="3034D760" w14:textId="77777777" w:rsidR="00193B13" w:rsidRDefault="00193B13" w:rsidP="0067794C">
            <w:pPr>
              <w:spacing w:after="0" w:line="240" w:lineRule="auto"/>
              <w:rPr>
                <w:rFonts w:ascii="Times New Roman" w:hAnsi="Times New Roman"/>
              </w:rPr>
            </w:pPr>
          </w:p>
          <w:p w14:paraId="763759F5" w14:textId="77777777" w:rsidR="00193B13" w:rsidRDefault="00193B13" w:rsidP="0067794C">
            <w:pPr>
              <w:spacing w:after="0" w:line="240" w:lineRule="auto"/>
              <w:rPr>
                <w:rFonts w:ascii="Times New Roman" w:hAnsi="Times New Roman"/>
              </w:rPr>
            </w:pPr>
          </w:p>
          <w:p w14:paraId="44831546" w14:textId="77777777" w:rsidR="00AD3170" w:rsidRDefault="00AD3170" w:rsidP="0067794C">
            <w:pPr>
              <w:spacing w:after="0" w:line="240" w:lineRule="auto"/>
              <w:rPr>
                <w:rFonts w:ascii="Times New Roman" w:hAnsi="Times New Roman"/>
              </w:rPr>
            </w:pPr>
          </w:p>
          <w:p w14:paraId="73D3EF46" w14:textId="77777777" w:rsidR="00472CF3" w:rsidRDefault="00472CF3" w:rsidP="0067794C">
            <w:pPr>
              <w:spacing w:after="0" w:line="240" w:lineRule="auto"/>
              <w:rPr>
                <w:rFonts w:ascii="Times New Roman" w:hAnsi="Times New Roman"/>
              </w:rPr>
            </w:pPr>
          </w:p>
          <w:p w14:paraId="248F5042" w14:textId="77777777" w:rsidR="0084752C" w:rsidRDefault="0084752C" w:rsidP="0067794C">
            <w:pPr>
              <w:spacing w:after="0" w:line="240" w:lineRule="auto"/>
              <w:rPr>
                <w:rFonts w:ascii="Times New Roman" w:hAnsi="Times New Roman"/>
              </w:rPr>
            </w:pPr>
          </w:p>
          <w:p w14:paraId="2906C952" w14:textId="77777777" w:rsidR="0084752C" w:rsidRDefault="0084752C" w:rsidP="0067794C">
            <w:pPr>
              <w:spacing w:after="0" w:line="240" w:lineRule="auto"/>
              <w:rPr>
                <w:rFonts w:ascii="Times New Roman" w:hAnsi="Times New Roman"/>
              </w:rPr>
            </w:pPr>
          </w:p>
          <w:p w14:paraId="0466245C" w14:textId="77777777" w:rsidR="008E005F" w:rsidRPr="00D9748A" w:rsidRDefault="008E005F" w:rsidP="0067794C">
            <w:pPr>
              <w:spacing w:after="0" w:line="240" w:lineRule="auto"/>
              <w:rPr>
                <w:rFonts w:ascii="Times New Roman" w:hAnsi="Times New Roman"/>
              </w:rPr>
            </w:pPr>
          </w:p>
        </w:tc>
      </w:tr>
    </w:tbl>
    <w:p w14:paraId="1D7ABC85" w14:textId="77777777" w:rsidR="00191534" w:rsidRDefault="0019153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7308"/>
      </w:tblGrid>
      <w:tr w:rsidR="00924F0E" w:rsidRPr="00D9748A" w14:paraId="54E44D1B" w14:textId="77777777" w:rsidTr="0015661D">
        <w:tc>
          <w:tcPr>
            <w:tcW w:w="14616" w:type="dxa"/>
            <w:gridSpan w:val="2"/>
            <w:tcBorders>
              <w:top w:val="single" w:sz="4" w:space="0" w:color="auto"/>
              <w:left w:val="single" w:sz="4" w:space="0" w:color="auto"/>
              <w:bottom w:val="single" w:sz="4" w:space="0" w:color="auto"/>
              <w:right w:val="single" w:sz="4" w:space="0" w:color="auto"/>
            </w:tcBorders>
            <w:shd w:val="clear" w:color="auto" w:fill="FFE599"/>
          </w:tcPr>
          <w:p w14:paraId="089EF331" w14:textId="77777777" w:rsidR="00924F0E" w:rsidRPr="00924F0E" w:rsidRDefault="00033926" w:rsidP="00253253">
            <w:pPr>
              <w:spacing w:after="0" w:line="240" w:lineRule="auto"/>
              <w:rPr>
                <w:rFonts w:ascii="Times New Roman" w:hAnsi="Times New Roman"/>
                <w:b/>
                <w:sz w:val="24"/>
                <w:szCs w:val="24"/>
              </w:rPr>
            </w:pPr>
            <w:r>
              <w:rPr>
                <w:rFonts w:ascii="Times New Roman" w:hAnsi="Times New Roman"/>
                <w:b/>
                <w:sz w:val="24"/>
                <w:szCs w:val="24"/>
              </w:rPr>
              <w:t xml:space="preserve">Section 2: </w:t>
            </w:r>
            <w:r w:rsidR="00924F0E" w:rsidRPr="00924F0E">
              <w:rPr>
                <w:rFonts w:ascii="Times New Roman" w:hAnsi="Times New Roman"/>
                <w:b/>
                <w:sz w:val="24"/>
                <w:szCs w:val="24"/>
              </w:rPr>
              <w:t xml:space="preserve">Outcomes, Methods, </w:t>
            </w:r>
            <w:r w:rsidR="00635381">
              <w:rPr>
                <w:rFonts w:ascii="Times New Roman" w:hAnsi="Times New Roman"/>
                <w:b/>
                <w:sz w:val="24"/>
                <w:szCs w:val="24"/>
              </w:rPr>
              <w:t xml:space="preserve">Expected </w:t>
            </w:r>
            <w:r w:rsidR="00924F0E" w:rsidRPr="00924F0E">
              <w:rPr>
                <w:rFonts w:ascii="Times New Roman" w:hAnsi="Times New Roman"/>
                <w:b/>
                <w:sz w:val="24"/>
                <w:szCs w:val="24"/>
              </w:rPr>
              <w:t>Results</w:t>
            </w:r>
            <w:r w:rsidR="0015661D">
              <w:rPr>
                <w:rFonts w:ascii="Times New Roman" w:hAnsi="Times New Roman"/>
                <w:b/>
                <w:sz w:val="24"/>
                <w:szCs w:val="24"/>
              </w:rPr>
              <w:t>, Actual Results</w:t>
            </w:r>
            <w:r w:rsidR="00253253">
              <w:rPr>
                <w:rFonts w:ascii="Times New Roman" w:hAnsi="Times New Roman"/>
                <w:b/>
                <w:sz w:val="24"/>
                <w:szCs w:val="24"/>
              </w:rPr>
              <w:t xml:space="preserve"> (Provide Three of Each), and Next Steps</w:t>
            </w:r>
          </w:p>
        </w:tc>
      </w:tr>
      <w:tr w:rsidR="00924F0E" w:rsidRPr="00D9748A" w14:paraId="16DBFF34" w14:textId="77777777" w:rsidTr="00924F0E">
        <w:tc>
          <w:tcPr>
            <w:tcW w:w="14616" w:type="dxa"/>
            <w:gridSpan w:val="2"/>
            <w:tcBorders>
              <w:top w:val="single" w:sz="4" w:space="0" w:color="auto"/>
              <w:left w:val="nil"/>
              <w:bottom w:val="single" w:sz="4" w:space="0" w:color="auto"/>
              <w:right w:val="nil"/>
            </w:tcBorders>
            <w:shd w:val="clear" w:color="auto" w:fill="auto"/>
          </w:tcPr>
          <w:p w14:paraId="556EE863" w14:textId="77777777" w:rsidR="00924F0E" w:rsidRDefault="00924F0E" w:rsidP="0067794C">
            <w:pPr>
              <w:spacing w:after="0" w:line="240" w:lineRule="auto"/>
              <w:rPr>
                <w:rFonts w:ascii="Times New Roman" w:hAnsi="Times New Roman"/>
              </w:rPr>
            </w:pPr>
          </w:p>
          <w:p w14:paraId="1AD6072B" w14:textId="77777777" w:rsidR="007A3172" w:rsidRPr="007A3172" w:rsidRDefault="0064019C" w:rsidP="0064019C">
            <w:pPr>
              <w:tabs>
                <w:tab w:val="left" w:pos="9075"/>
              </w:tabs>
              <w:spacing w:after="0" w:line="240" w:lineRule="auto"/>
              <w:rPr>
                <w:rFonts w:ascii="Times New Roman" w:hAnsi="Times New Roman"/>
                <w:b/>
              </w:rPr>
            </w:pPr>
            <w:r>
              <w:rPr>
                <w:rFonts w:ascii="Times New Roman" w:hAnsi="Times New Roman"/>
                <w:b/>
                <w:sz w:val="24"/>
                <w:szCs w:val="24"/>
              </w:rPr>
              <w:t>Section 2, #1-</w:t>
            </w:r>
            <w:r w:rsidR="001A62A9">
              <w:rPr>
                <w:rFonts w:ascii="Times New Roman" w:hAnsi="Times New Roman"/>
                <w:b/>
                <w:sz w:val="24"/>
                <w:szCs w:val="24"/>
              </w:rPr>
              <w:t>4</w:t>
            </w:r>
            <w:r>
              <w:rPr>
                <w:rFonts w:ascii="Times New Roman" w:hAnsi="Times New Roman"/>
                <w:b/>
                <w:sz w:val="24"/>
                <w:szCs w:val="24"/>
              </w:rPr>
              <w:t xml:space="preserve"> </w:t>
            </w:r>
            <w:r w:rsidR="007A3172" w:rsidRPr="0064019C">
              <w:rPr>
                <w:rFonts w:ascii="Times New Roman" w:hAnsi="Times New Roman"/>
                <w:b/>
                <w:sz w:val="24"/>
                <w:szCs w:val="24"/>
              </w:rPr>
              <w:t>Due Date:</w:t>
            </w:r>
            <w:r>
              <w:rPr>
                <w:rFonts w:ascii="Times New Roman" w:hAnsi="Times New Roman"/>
                <w:b/>
                <w:sz w:val="24"/>
                <w:szCs w:val="24"/>
              </w:rPr>
              <w:tab/>
              <w:t>Date Submitted:</w:t>
            </w:r>
          </w:p>
          <w:p w14:paraId="1FDDB100" w14:textId="77777777" w:rsidR="007A3172" w:rsidRPr="00924F0E" w:rsidRDefault="007A3172" w:rsidP="0067794C">
            <w:pPr>
              <w:spacing w:after="0" w:line="240" w:lineRule="auto"/>
              <w:rPr>
                <w:rFonts w:ascii="Times New Roman" w:hAnsi="Times New Roman"/>
              </w:rPr>
            </w:pPr>
          </w:p>
        </w:tc>
      </w:tr>
      <w:tr w:rsidR="00D70DD2" w:rsidRPr="00D9748A" w14:paraId="1F43F686" w14:textId="77777777" w:rsidTr="00841BAF">
        <w:tc>
          <w:tcPr>
            <w:tcW w:w="14616" w:type="dxa"/>
            <w:gridSpan w:val="2"/>
            <w:tcBorders>
              <w:top w:val="single" w:sz="4" w:space="0" w:color="auto"/>
              <w:bottom w:val="single" w:sz="4" w:space="0" w:color="000000"/>
            </w:tcBorders>
            <w:shd w:val="clear" w:color="auto" w:fill="FFE599"/>
          </w:tcPr>
          <w:p w14:paraId="10DA3C32" w14:textId="77777777" w:rsidR="00D70DD2" w:rsidRPr="00D9748A" w:rsidRDefault="00542558" w:rsidP="00FE065A">
            <w:pPr>
              <w:numPr>
                <w:ilvl w:val="0"/>
                <w:numId w:val="14"/>
              </w:numPr>
              <w:spacing w:after="0" w:line="240" w:lineRule="auto"/>
              <w:rPr>
                <w:rFonts w:ascii="Times New Roman" w:hAnsi="Times New Roman"/>
                <w:b/>
                <w:sz w:val="24"/>
                <w:szCs w:val="24"/>
              </w:rPr>
            </w:pPr>
            <w:r>
              <w:rPr>
                <w:rFonts w:ascii="Times New Roman" w:hAnsi="Times New Roman"/>
                <w:b/>
                <w:sz w:val="24"/>
                <w:szCs w:val="24"/>
              </w:rPr>
              <w:t xml:space="preserve">Identify </w:t>
            </w:r>
            <w:r w:rsidR="00FE065A">
              <w:rPr>
                <w:rFonts w:ascii="Times New Roman" w:hAnsi="Times New Roman"/>
                <w:b/>
                <w:sz w:val="24"/>
                <w:szCs w:val="24"/>
              </w:rPr>
              <w:t xml:space="preserve">An </w:t>
            </w:r>
            <w:r w:rsidR="00B95813">
              <w:rPr>
                <w:rFonts w:ascii="Times New Roman" w:hAnsi="Times New Roman"/>
                <w:b/>
                <w:sz w:val="24"/>
                <w:szCs w:val="24"/>
              </w:rPr>
              <w:t>Expected O</w:t>
            </w:r>
            <w:r w:rsidR="00BF14F6">
              <w:rPr>
                <w:rFonts w:ascii="Times New Roman" w:hAnsi="Times New Roman"/>
                <w:b/>
                <w:sz w:val="24"/>
                <w:szCs w:val="24"/>
              </w:rPr>
              <w:t>utcome</w:t>
            </w:r>
            <w:r w:rsidR="00307316">
              <w:rPr>
                <w:rFonts w:ascii="Times New Roman" w:hAnsi="Times New Roman"/>
                <w:b/>
                <w:sz w:val="24"/>
                <w:szCs w:val="24"/>
              </w:rPr>
              <w:t xml:space="preserve"> for the Year</w:t>
            </w:r>
            <w:r w:rsidR="001E126C">
              <w:rPr>
                <w:rFonts w:ascii="Times New Roman" w:hAnsi="Times New Roman"/>
                <w:b/>
                <w:sz w:val="24"/>
                <w:szCs w:val="24"/>
              </w:rPr>
              <w:t xml:space="preserve"> (specific and measurable)</w:t>
            </w:r>
          </w:p>
        </w:tc>
      </w:tr>
      <w:tr w:rsidR="00807E21" w:rsidRPr="00D9748A" w14:paraId="0A8AF596" w14:textId="77777777" w:rsidTr="00E43CE7">
        <w:tc>
          <w:tcPr>
            <w:tcW w:w="14616" w:type="dxa"/>
            <w:gridSpan w:val="2"/>
            <w:tcBorders>
              <w:left w:val="single" w:sz="4" w:space="0" w:color="auto"/>
              <w:bottom w:val="single" w:sz="4" w:space="0" w:color="auto"/>
            </w:tcBorders>
            <w:shd w:val="clear" w:color="auto" w:fill="auto"/>
          </w:tcPr>
          <w:p w14:paraId="0D553A8A" w14:textId="77777777" w:rsidR="00BD7B89" w:rsidRDefault="00B41272" w:rsidP="0067794C">
            <w:pPr>
              <w:spacing w:after="0" w:line="240" w:lineRule="auto"/>
              <w:rPr>
                <w:rFonts w:ascii="Times New Roman" w:hAnsi="Times New Roman"/>
                <w:i/>
              </w:rPr>
            </w:pPr>
            <w:r w:rsidRPr="00B41272">
              <w:rPr>
                <w:rFonts w:ascii="Times New Roman" w:hAnsi="Times New Roman"/>
                <w:i/>
              </w:rPr>
              <w:t xml:space="preserve">Rather than focusing on all the things </w:t>
            </w:r>
            <w:r w:rsidR="003551E6">
              <w:rPr>
                <w:rFonts w:ascii="Times New Roman" w:hAnsi="Times New Roman"/>
                <w:i/>
              </w:rPr>
              <w:t>the unit</w:t>
            </w:r>
            <w:r w:rsidRPr="00B41272">
              <w:rPr>
                <w:rFonts w:ascii="Times New Roman" w:hAnsi="Times New Roman"/>
                <w:i/>
              </w:rPr>
              <w:t xml:space="preserve"> want</w:t>
            </w:r>
            <w:r w:rsidR="003551E6">
              <w:rPr>
                <w:rFonts w:ascii="Times New Roman" w:hAnsi="Times New Roman"/>
                <w:i/>
              </w:rPr>
              <w:t>s</w:t>
            </w:r>
            <w:r w:rsidRPr="00B41272">
              <w:rPr>
                <w:rFonts w:ascii="Times New Roman" w:hAnsi="Times New Roman"/>
                <w:i/>
              </w:rPr>
              <w:t xml:space="preserve"> “to do,” design outcomes where </w:t>
            </w:r>
            <w:r w:rsidR="003551E6">
              <w:rPr>
                <w:rFonts w:ascii="Times New Roman" w:hAnsi="Times New Roman"/>
                <w:i/>
              </w:rPr>
              <w:t>the unit drives</w:t>
            </w:r>
            <w:r w:rsidRPr="00B41272">
              <w:rPr>
                <w:rFonts w:ascii="Times New Roman" w:hAnsi="Times New Roman"/>
                <w:i/>
              </w:rPr>
              <w:t xml:space="preserve"> service quality, efficiency, or eff</w:t>
            </w:r>
            <w:r w:rsidR="00514DFA">
              <w:rPr>
                <w:rFonts w:ascii="Times New Roman" w:hAnsi="Times New Roman"/>
                <w:i/>
              </w:rPr>
              <w:t>ectiveness.</w:t>
            </w:r>
          </w:p>
          <w:p w14:paraId="19B37B07" w14:textId="77777777" w:rsidR="00B41272" w:rsidRPr="00B41272" w:rsidRDefault="00B41272" w:rsidP="0067794C">
            <w:pPr>
              <w:spacing w:after="0" w:line="240" w:lineRule="auto"/>
              <w:rPr>
                <w:rFonts w:ascii="Times New Roman" w:hAnsi="Times New Roman"/>
                <w:b/>
              </w:rPr>
            </w:pPr>
          </w:p>
          <w:p w14:paraId="15838C8B" w14:textId="77777777" w:rsidR="00542558" w:rsidRPr="009C2272" w:rsidRDefault="00542558" w:rsidP="0067794C">
            <w:pPr>
              <w:spacing w:after="0" w:line="240" w:lineRule="auto"/>
              <w:rPr>
                <w:rFonts w:ascii="Times New Roman" w:hAnsi="Times New Roman"/>
                <w:b/>
              </w:rPr>
            </w:pPr>
            <w:r>
              <w:rPr>
                <w:rFonts w:ascii="Times New Roman" w:hAnsi="Times New Roman"/>
                <w:b/>
              </w:rPr>
              <w:t>Expected Outcome #1:</w:t>
            </w:r>
          </w:p>
          <w:p w14:paraId="72B37188" w14:textId="77777777" w:rsidR="00542558" w:rsidRDefault="00542558" w:rsidP="0067794C">
            <w:pPr>
              <w:spacing w:after="0" w:line="240" w:lineRule="auto"/>
              <w:rPr>
                <w:rFonts w:ascii="Times New Roman" w:hAnsi="Times New Roman"/>
                <w:b/>
              </w:rPr>
            </w:pPr>
          </w:p>
          <w:p w14:paraId="691761B8" w14:textId="77777777" w:rsidR="009C0AF9" w:rsidRDefault="009C0AF9" w:rsidP="0067794C">
            <w:pPr>
              <w:spacing w:after="0" w:line="240" w:lineRule="auto"/>
              <w:rPr>
                <w:rFonts w:ascii="Times New Roman" w:hAnsi="Times New Roman"/>
                <w:b/>
              </w:rPr>
            </w:pPr>
          </w:p>
          <w:p w14:paraId="410CBEAA" w14:textId="77777777" w:rsidR="0084752C" w:rsidRDefault="0084752C" w:rsidP="0067794C">
            <w:pPr>
              <w:spacing w:after="0" w:line="240" w:lineRule="auto"/>
              <w:rPr>
                <w:rFonts w:ascii="Times New Roman" w:hAnsi="Times New Roman"/>
                <w:b/>
              </w:rPr>
            </w:pPr>
          </w:p>
          <w:p w14:paraId="20FB4C09" w14:textId="77777777" w:rsidR="00193B13" w:rsidRDefault="00193B13" w:rsidP="0067794C">
            <w:pPr>
              <w:spacing w:after="0" w:line="240" w:lineRule="auto"/>
              <w:rPr>
                <w:rFonts w:ascii="Times New Roman" w:hAnsi="Times New Roman"/>
                <w:b/>
              </w:rPr>
            </w:pPr>
          </w:p>
          <w:p w14:paraId="63A0CBA9" w14:textId="77777777" w:rsidR="00AD3170" w:rsidRDefault="00AD3170" w:rsidP="0067794C">
            <w:pPr>
              <w:spacing w:after="0" w:line="240" w:lineRule="auto"/>
              <w:rPr>
                <w:rFonts w:ascii="Times New Roman" w:hAnsi="Times New Roman"/>
                <w:b/>
              </w:rPr>
            </w:pPr>
          </w:p>
          <w:p w14:paraId="2AB1FCCB" w14:textId="77777777" w:rsidR="00AD3170" w:rsidRPr="009C2272" w:rsidRDefault="00AD3170" w:rsidP="0067794C">
            <w:pPr>
              <w:spacing w:after="0" w:line="240" w:lineRule="auto"/>
              <w:rPr>
                <w:rFonts w:ascii="Times New Roman" w:hAnsi="Times New Roman"/>
                <w:b/>
              </w:rPr>
            </w:pPr>
          </w:p>
          <w:p w14:paraId="093BCEE4" w14:textId="77777777" w:rsidR="002E0F4D" w:rsidRDefault="002E0F4D" w:rsidP="0067794C">
            <w:pPr>
              <w:spacing w:after="0" w:line="240" w:lineRule="auto"/>
              <w:rPr>
                <w:rFonts w:ascii="Times New Roman" w:hAnsi="Times New Roman"/>
                <w:b/>
              </w:rPr>
            </w:pPr>
          </w:p>
          <w:p w14:paraId="567CBDD2" w14:textId="77777777" w:rsidR="008E005F" w:rsidRPr="00D9748A" w:rsidRDefault="008E005F" w:rsidP="0067794C">
            <w:pPr>
              <w:spacing w:after="0" w:line="240" w:lineRule="auto"/>
              <w:rPr>
                <w:rFonts w:ascii="Times New Roman" w:hAnsi="Times New Roman"/>
                <w:b/>
              </w:rPr>
            </w:pPr>
          </w:p>
        </w:tc>
      </w:tr>
      <w:tr w:rsidR="005F2916" w:rsidRPr="00D9748A" w14:paraId="711EDE4B" w14:textId="77777777" w:rsidTr="00E43CE7">
        <w:tc>
          <w:tcPr>
            <w:tcW w:w="7308" w:type="dxa"/>
            <w:tcBorders>
              <w:top w:val="single" w:sz="4" w:space="0" w:color="auto"/>
              <w:left w:val="single" w:sz="4" w:space="0" w:color="auto"/>
              <w:bottom w:val="single" w:sz="4" w:space="0" w:color="auto"/>
              <w:right w:val="nil"/>
            </w:tcBorders>
            <w:shd w:val="clear" w:color="auto" w:fill="FFE599"/>
          </w:tcPr>
          <w:p w14:paraId="0FFC3C3C" w14:textId="77777777" w:rsidR="005F2916" w:rsidRDefault="005F2916" w:rsidP="005F2916">
            <w:pPr>
              <w:numPr>
                <w:ilvl w:val="0"/>
                <w:numId w:val="14"/>
              </w:numPr>
              <w:spacing w:after="0" w:line="240" w:lineRule="auto"/>
              <w:rPr>
                <w:rFonts w:ascii="Times New Roman" w:hAnsi="Times New Roman"/>
                <w:b/>
                <w:sz w:val="24"/>
                <w:szCs w:val="24"/>
              </w:rPr>
            </w:pPr>
            <w:r>
              <w:rPr>
                <w:rFonts w:ascii="Times New Roman" w:hAnsi="Times New Roman"/>
                <w:b/>
                <w:sz w:val="24"/>
                <w:szCs w:val="24"/>
              </w:rPr>
              <w:t xml:space="preserve">Outcome’s </w:t>
            </w:r>
            <w:r w:rsidRPr="005F2916">
              <w:rPr>
                <w:rFonts w:ascii="Times New Roman" w:hAnsi="Times New Roman"/>
                <w:b/>
                <w:sz w:val="24"/>
                <w:szCs w:val="24"/>
              </w:rPr>
              <w:t>Alignment</w:t>
            </w:r>
            <w:r>
              <w:rPr>
                <w:rFonts w:ascii="Times New Roman" w:hAnsi="Times New Roman"/>
                <w:b/>
                <w:sz w:val="24"/>
                <w:szCs w:val="24"/>
              </w:rPr>
              <w:t xml:space="preserve"> with the </w:t>
            </w:r>
            <w:hyperlink r:id="rId11" w:history="1">
              <w:r w:rsidRPr="005F2916">
                <w:rPr>
                  <w:rStyle w:val="Hyperlink"/>
                  <w:rFonts w:ascii="Times New Roman" w:hAnsi="Times New Roman"/>
                  <w:b/>
                  <w:sz w:val="24"/>
                  <w:szCs w:val="24"/>
                </w:rPr>
                <w:t>Institute Strategic Plan</w:t>
              </w:r>
            </w:hyperlink>
          </w:p>
          <w:p w14:paraId="5A9F7AE0" w14:textId="77777777" w:rsidR="005F2916" w:rsidRDefault="005F2916" w:rsidP="005F2916">
            <w:pPr>
              <w:spacing w:after="0" w:line="240" w:lineRule="auto"/>
              <w:ind w:left="720"/>
              <w:rPr>
                <w:rFonts w:ascii="Times New Roman" w:hAnsi="Times New Roman"/>
                <w:b/>
                <w:sz w:val="24"/>
                <w:szCs w:val="24"/>
              </w:rPr>
            </w:pPr>
          </w:p>
          <w:p w14:paraId="3339BC3E" w14:textId="77777777" w:rsidR="005F2916" w:rsidRPr="00B37D6D" w:rsidRDefault="005F2916" w:rsidP="005F2916">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 xml:space="preserve"> </w:t>
            </w:r>
            <w:r w:rsidRPr="00D34B63">
              <w:rPr>
                <w:rFonts w:ascii="Times New Roman" w:hAnsi="Times New Roman"/>
                <w:b/>
                <w:i/>
                <w:sz w:val="24"/>
                <w:szCs w:val="24"/>
                <w:bdr w:val="single" w:sz="4" w:space="0" w:color="auto"/>
              </w:rPr>
              <w:tab/>
            </w:r>
            <w:r>
              <w:rPr>
                <w:rFonts w:ascii="Times New Roman" w:hAnsi="Times New Roman"/>
                <w:b/>
                <w:i/>
                <w:sz w:val="24"/>
                <w:szCs w:val="24"/>
              </w:rPr>
              <w:t>Amplify Impact</w:t>
            </w:r>
          </w:p>
          <w:p w14:paraId="48F75A55" w14:textId="77777777" w:rsidR="005F2916" w:rsidRDefault="005F2916" w:rsidP="005F2916">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Champion Innovation</w:t>
            </w:r>
          </w:p>
          <w:p w14:paraId="5451577A" w14:textId="77777777" w:rsidR="005F2916" w:rsidRDefault="005F2916" w:rsidP="005F2916">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Connect Globally</w:t>
            </w:r>
          </w:p>
          <w:p w14:paraId="4F95D30A" w14:textId="77777777" w:rsidR="005F2916" w:rsidRPr="00B37D6D" w:rsidRDefault="005F2916" w:rsidP="005F2916">
            <w:pPr>
              <w:spacing w:after="0" w:line="240" w:lineRule="auto"/>
              <w:ind w:left="720"/>
              <w:rPr>
                <w:rFonts w:ascii="Times New Roman" w:hAnsi="Times New Roman"/>
                <w:b/>
                <w:i/>
                <w:sz w:val="24"/>
                <w:szCs w:val="24"/>
              </w:rPr>
            </w:pPr>
          </w:p>
        </w:tc>
        <w:tc>
          <w:tcPr>
            <w:tcW w:w="7308" w:type="dxa"/>
            <w:tcBorders>
              <w:top w:val="single" w:sz="4" w:space="0" w:color="auto"/>
              <w:left w:val="nil"/>
              <w:bottom w:val="single" w:sz="4" w:space="0" w:color="auto"/>
              <w:right w:val="single" w:sz="4" w:space="0" w:color="auto"/>
            </w:tcBorders>
            <w:shd w:val="clear" w:color="auto" w:fill="FFE599"/>
          </w:tcPr>
          <w:p w14:paraId="41CDF9CE" w14:textId="77777777" w:rsidR="005F2916" w:rsidRDefault="005F2916" w:rsidP="005F2916">
            <w:pPr>
              <w:spacing w:after="0" w:line="240" w:lineRule="auto"/>
              <w:ind w:left="720"/>
              <w:rPr>
                <w:rFonts w:ascii="Times New Roman" w:hAnsi="Times New Roman"/>
                <w:b/>
                <w:i/>
                <w:sz w:val="24"/>
                <w:szCs w:val="24"/>
                <w:bdr w:val="single" w:sz="4" w:space="0" w:color="auto"/>
              </w:rPr>
            </w:pPr>
          </w:p>
          <w:p w14:paraId="15F51F24" w14:textId="77777777" w:rsidR="005F2916" w:rsidRDefault="005F2916" w:rsidP="005F2916">
            <w:pPr>
              <w:spacing w:after="0" w:line="240" w:lineRule="auto"/>
              <w:ind w:left="720"/>
              <w:rPr>
                <w:rFonts w:ascii="Times New Roman" w:hAnsi="Times New Roman"/>
                <w:b/>
                <w:i/>
                <w:sz w:val="24"/>
                <w:szCs w:val="24"/>
                <w:bdr w:val="single" w:sz="4" w:space="0" w:color="auto"/>
              </w:rPr>
            </w:pPr>
          </w:p>
          <w:p w14:paraId="77B8709B" w14:textId="77777777" w:rsidR="005F2916" w:rsidRDefault="005F2916" w:rsidP="005F2916">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Expand Access</w:t>
            </w:r>
          </w:p>
          <w:p w14:paraId="79C4E3EA" w14:textId="77777777" w:rsidR="005F2916" w:rsidRPr="00B37D6D" w:rsidRDefault="005F2916" w:rsidP="005F2916">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Cultivate Well-Being</w:t>
            </w:r>
          </w:p>
          <w:p w14:paraId="116880B8" w14:textId="77777777" w:rsidR="005F2916" w:rsidRPr="005F2916" w:rsidRDefault="005F2916" w:rsidP="005F2916">
            <w:pPr>
              <w:ind w:left="720"/>
              <w:rPr>
                <w:rFonts w:ascii="Times New Roman" w:hAnsi="Times New Roman"/>
                <w:b/>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Lead by Example</w:t>
            </w:r>
            <w:r>
              <w:rPr>
                <w:rFonts w:ascii="Times New Roman" w:hAnsi="Times New Roman"/>
                <w:b/>
                <w:sz w:val="24"/>
                <w:szCs w:val="24"/>
              </w:rPr>
              <w:t xml:space="preserve"> </w:t>
            </w:r>
          </w:p>
        </w:tc>
      </w:tr>
      <w:tr w:rsidR="00BF14F6" w:rsidRPr="00D9748A" w14:paraId="489B2A6B" w14:textId="77777777" w:rsidTr="00E43CE7">
        <w:tc>
          <w:tcPr>
            <w:tcW w:w="14616" w:type="dxa"/>
            <w:gridSpan w:val="2"/>
            <w:tcBorders>
              <w:top w:val="single" w:sz="4" w:space="0" w:color="auto"/>
            </w:tcBorders>
            <w:shd w:val="clear" w:color="auto" w:fill="FFE599"/>
          </w:tcPr>
          <w:p w14:paraId="4842E014" w14:textId="77777777" w:rsidR="00BF14F6" w:rsidRPr="00D9748A" w:rsidRDefault="00B41272" w:rsidP="005F2916">
            <w:pPr>
              <w:numPr>
                <w:ilvl w:val="0"/>
                <w:numId w:val="14"/>
              </w:numPr>
              <w:spacing w:after="0" w:line="240" w:lineRule="auto"/>
              <w:rPr>
                <w:rFonts w:ascii="Times New Roman" w:hAnsi="Times New Roman"/>
                <w:b/>
                <w:sz w:val="24"/>
                <w:szCs w:val="24"/>
              </w:rPr>
            </w:pPr>
            <w:r>
              <w:rPr>
                <w:rFonts w:ascii="Times New Roman" w:hAnsi="Times New Roman"/>
                <w:b/>
                <w:sz w:val="24"/>
                <w:szCs w:val="24"/>
              </w:rPr>
              <w:t xml:space="preserve">Identify </w:t>
            </w:r>
            <w:r w:rsidR="00BF14F6" w:rsidRPr="00D9748A">
              <w:rPr>
                <w:rFonts w:ascii="Times New Roman" w:hAnsi="Times New Roman"/>
                <w:b/>
                <w:sz w:val="24"/>
                <w:szCs w:val="24"/>
              </w:rPr>
              <w:t>Assessment Methods</w:t>
            </w:r>
            <w:r w:rsidR="00BF14F6">
              <w:rPr>
                <w:rFonts w:ascii="Times New Roman" w:hAnsi="Times New Roman"/>
                <w:b/>
                <w:sz w:val="24"/>
                <w:szCs w:val="24"/>
              </w:rPr>
              <w:t xml:space="preserve">:  </w:t>
            </w:r>
            <w:proofErr w:type="gramStart"/>
            <w:r w:rsidR="00EE5233">
              <w:rPr>
                <w:rFonts w:ascii="Times New Roman" w:hAnsi="Times New Roman"/>
                <w:b/>
                <w:sz w:val="20"/>
                <w:szCs w:val="20"/>
              </w:rPr>
              <w:t>e.g.</w:t>
            </w:r>
            <w:proofErr w:type="gramEnd"/>
            <w:r w:rsidR="00BF14F6" w:rsidRPr="00D9748A">
              <w:rPr>
                <w:rFonts w:ascii="Times New Roman" w:hAnsi="Times New Roman"/>
                <w:b/>
                <w:sz w:val="20"/>
                <w:szCs w:val="20"/>
              </w:rPr>
              <w:t xml:space="preserve"> Assessment Methods and Data Sources:  Surveys, gap analyses, focus groups, formal feedback from advisory group, dollar value, comparisons to best practice in the profession, analysis of service usage, review of website hits, percentage of requests for services filled, external reviews by consultants or accrediting bodies, audit reports, student success rates, external funds awarded, analysis of error rates, processing time</w:t>
            </w:r>
            <w:r w:rsidR="00BF14F6">
              <w:rPr>
                <w:rFonts w:ascii="Times New Roman" w:hAnsi="Times New Roman"/>
                <w:b/>
                <w:sz w:val="20"/>
                <w:szCs w:val="20"/>
              </w:rPr>
              <w:t xml:space="preserve">    </w:t>
            </w:r>
          </w:p>
        </w:tc>
      </w:tr>
      <w:tr w:rsidR="00BF14F6" w:rsidRPr="00D9748A" w14:paraId="22D8DA87" w14:textId="77777777" w:rsidTr="00841BAF">
        <w:tc>
          <w:tcPr>
            <w:tcW w:w="14616" w:type="dxa"/>
            <w:gridSpan w:val="2"/>
            <w:tcBorders>
              <w:bottom w:val="single" w:sz="4" w:space="0" w:color="auto"/>
            </w:tcBorders>
            <w:shd w:val="clear" w:color="auto" w:fill="auto"/>
          </w:tcPr>
          <w:p w14:paraId="03B72BD5" w14:textId="77777777" w:rsidR="00B41272" w:rsidRPr="00B41272" w:rsidRDefault="00B41272" w:rsidP="00BF14F6">
            <w:pPr>
              <w:spacing w:after="0" w:line="240" w:lineRule="auto"/>
              <w:rPr>
                <w:rFonts w:ascii="Times New Roman" w:hAnsi="Times New Roman"/>
                <w:i/>
              </w:rPr>
            </w:pPr>
            <w:r>
              <w:rPr>
                <w:rFonts w:ascii="Times New Roman" w:hAnsi="Times New Roman"/>
                <w:i/>
              </w:rPr>
              <w:t>State the method(s) the unit will use to collect information on each expected outcome.</w:t>
            </w:r>
          </w:p>
          <w:p w14:paraId="25193F81" w14:textId="77777777" w:rsidR="00B41272" w:rsidRPr="00307316" w:rsidRDefault="00B41272" w:rsidP="00BF14F6">
            <w:pPr>
              <w:spacing w:after="0" w:line="240" w:lineRule="auto"/>
              <w:rPr>
                <w:rFonts w:ascii="Times New Roman" w:hAnsi="Times New Roman"/>
              </w:rPr>
            </w:pPr>
          </w:p>
          <w:p w14:paraId="54A60962" w14:textId="77777777" w:rsidR="00BF14F6" w:rsidRPr="007E29AD" w:rsidRDefault="00542558" w:rsidP="00BF14F6">
            <w:pPr>
              <w:spacing w:after="0" w:line="240" w:lineRule="auto"/>
              <w:rPr>
                <w:rFonts w:ascii="Times New Roman" w:hAnsi="Times New Roman"/>
              </w:rPr>
            </w:pPr>
            <w:r w:rsidRPr="00542558">
              <w:rPr>
                <w:rFonts w:ascii="Times New Roman" w:hAnsi="Times New Roman"/>
                <w:b/>
              </w:rPr>
              <w:t>Method</w:t>
            </w:r>
            <w:r w:rsidR="00EE5233">
              <w:rPr>
                <w:rFonts w:ascii="Times New Roman" w:hAnsi="Times New Roman"/>
                <w:b/>
              </w:rPr>
              <w:t>(s) for Expected Outcome</w:t>
            </w:r>
            <w:r w:rsidRPr="00542558">
              <w:rPr>
                <w:rFonts w:ascii="Times New Roman" w:hAnsi="Times New Roman"/>
                <w:b/>
              </w:rPr>
              <w:t xml:space="preserve"> #1</w:t>
            </w:r>
            <w:r>
              <w:rPr>
                <w:rFonts w:ascii="Times New Roman" w:hAnsi="Times New Roman"/>
                <w:b/>
              </w:rPr>
              <w:t>:</w:t>
            </w:r>
          </w:p>
          <w:p w14:paraId="00C2E66C" w14:textId="77777777" w:rsidR="00542558" w:rsidRDefault="00542558" w:rsidP="00BF14F6">
            <w:pPr>
              <w:spacing w:after="0" w:line="240" w:lineRule="auto"/>
              <w:rPr>
                <w:rFonts w:ascii="Times New Roman" w:hAnsi="Times New Roman"/>
              </w:rPr>
            </w:pPr>
          </w:p>
          <w:p w14:paraId="500E6D56" w14:textId="77777777" w:rsidR="0084752C" w:rsidRDefault="0084752C" w:rsidP="00BF14F6">
            <w:pPr>
              <w:spacing w:after="0" w:line="240" w:lineRule="auto"/>
              <w:rPr>
                <w:rFonts w:ascii="Times New Roman" w:hAnsi="Times New Roman"/>
              </w:rPr>
            </w:pPr>
          </w:p>
          <w:p w14:paraId="54856D9C" w14:textId="77777777" w:rsidR="0084752C" w:rsidRDefault="0084752C" w:rsidP="00BF14F6">
            <w:pPr>
              <w:spacing w:after="0" w:line="240" w:lineRule="auto"/>
              <w:rPr>
                <w:rFonts w:ascii="Times New Roman" w:hAnsi="Times New Roman"/>
              </w:rPr>
            </w:pPr>
          </w:p>
          <w:p w14:paraId="1DCAD829" w14:textId="77777777" w:rsidR="00841BAF" w:rsidRDefault="00841BAF" w:rsidP="00BF14F6">
            <w:pPr>
              <w:spacing w:after="0" w:line="240" w:lineRule="auto"/>
              <w:rPr>
                <w:rFonts w:ascii="Times New Roman" w:hAnsi="Times New Roman"/>
              </w:rPr>
            </w:pPr>
          </w:p>
          <w:p w14:paraId="09D3523F" w14:textId="77777777" w:rsidR="00AD3170" w:rsidRDefault="00AD3170" w:rsidP="00BF14F6">
            <w:pPr>
              <w:spacing w:after="0" w:line="240" w:lineRule="auto"/>
              <w:rPr>
                <w:rFonts w:ascii="Times New Roman" w:hAnsi="Times New Roman"/>
              </w:rPr>
            </w:pPr>
          </w:p>
          <w:p w14:paraId="0B06FAF4" w14:textId="77777777" w:rsidR="0084752C" w:rsidRPr="00542558" w:rsidRDefault="0084752C" w:rsidP="00BF14F6">
            <w:pPr>
              <w:spacing w:after="0" w:line="240" w:lineRule="auto"/>
              <w:rPr>
                <w:rFonts w:ascii="Times New Roman" w:hAnsi="Times New Roman"/>
              </w:rPr>
            </w:pPr>
          </w:p>
          <w:p w14:paraId="25D621BB" w14:textId="77777777" w:rsidR="00BF14F6" w:rsidRPr="00BF14F6" w:rsidRDefault="00BF14F6" w:rsidP="00BF14F6">
            <w:pPr>
              <w:spacing w:after="0" w:line="240" w:lineRule="auto"/>
              <w:rPr>
                <w:rFonts w:ascii="Times New Roman" w:hAnsi="Times New Roman"/>
              </w:rPr>
            </w:pPr>
          </w:p>
        </w:tc>
      </w:tr>
    </w:tbl>
    <w:p w14:paraId="74442D7A" w14:textId="77777777" w:rsidR="00191534" w:rsidRDefault="0019153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6"/>
      </w:tblGrid>
      <w:tr w:rsidR="00BF14F6" w:rsidRPr="00D9748A" w14:paraId="4D24D575" w14:textId="77777777" w:rsidTr="00E06047">
        <w:tc>
          <w:tcPr>
            <w:tcW w:w="14616" w:type="dxa"/>
            <w:tcBorders>
              <w:top w:val="single" w:sz="4" w:space="0" w:color="auto"/>
              <w:left w:val="single" w:sz="4" w:space="0" w:color="auto"/>
              <w:bottom w:val="single" w:sz="4" w:space="0" w:color="auto"/>
            </w:tcBorders>
            <w:shd w:val="clear" w:color="auto" w:fill="FFE599"/>
          </w:tcPr>
          <w:p w14:paraId="7691A99D" w14:textId="77777777" w:rsidR="00BF14F6" w:rsidRDefault="00307316" w:rsidP="005F2916">
            <w:pPr>
              <w:numPr>
                <w:ilvl w:val="0"/>
                <w:numId w:val="14"/>
              </w:numPr>
              <w:spacing w:after="0" w:line="240" w:lineRule="auto"/>
              <w:rPr>
                <w:rFonts w:ascii="Times New Roman" w:hAnsi="Times New Roman"/>
                <w:b/>
              </w:rPr>
            </w:pPr>
            <w:r>
              <w:rPr>
                <w:rFonts w:ascii="Times New Roman" w:hAnsi="Times New Roman"/>
                <w:b/>
              </w:rPr>
              <w:t>Expec</w:t>
            </w:r>
            <w:r w:rsidR="00FB6DB8">
              <w:rPr>
                <w:rFonts w:ascii="Times New Roman" w:hAnsi="Times New Roman"/>
                <w:b/>
              </w:rPr>
              <w:t>ted Results</w:t>
            </w:r>
          </w:p>
        </w:tc>
      </w:tr>
      <w:tr w:rsidR="00BF14F6" w:rsidRPr="00D9748A" w14:paraId="0E56E169" w14:textId="77777777" w:rsidTr="00E06047">
        <w:tc>
          <w:tcPr>
            <w:tcW w:w="14616" w:type="dxa"/>
            <w:tcBorders>
              <w:top w:val="single" w:sz="4" w:space="0" w:color="auto"/>
              <w:left w:val="single" w:sz="4" w:space="0" w:color="auto"/>
              <w:bottom w:val="single" w:sz="4" w:space="0" w:color="auto"/>
              <w:right w:val="single" w:sz="4" w:space="0" w:color="auto"/>
            </w:tcBorders>
            <w:shd w:val="clear" w:color="auto" w:fill="FFFFFF"/>
          </w:tcPr>
          <w:p w14:paraId="191DD93A" w14:textId="77777777" w:rsidR="00BF14F6" w:rsidRPr="008E005F" w:rsidRDefault="00B41272" w:rsidP="00841BAF">
            <w:pPr>
              <w:spacing w:after="0" w:line="240" w:lineRule="auto"/>
              <w:rPr>
                <w:rFonts w:ascii="Times New Roman" w:hAnsi="Times New Roman"/>
                <w:i/>
              </w:rPr>
            </w:pPr>
            <w:r>
              <w:rPr>
                <w:rFonts w:ascii="Times New Roman" w:hAnsi="Times New Roman"/>
                <w:i/>
              </w:rPr>
              <w:t>Identify the level of performance the unit expects to achieve.</w:t>
            </w:r>
          </w:p>
          <w:p w14:paraId="292332E1" w14:textId="77777777" w:rsidR="00BF14F6" w:rsidRDefault="00BF14F6" w:rsidP="00841BAF">
            <w:pPr>
              <w:spacing w:after="0" w:line="240" w:lineRule="auto"/>
              <w:rPr>
                <w:rFonts w:ascii="Times New Roman" w:hAnsi="Times New Roman"/>
                <w:b/>
              </w:rPr>
            </w:pPr>
          </w:p>
          <w:p w14:paraId="4663AD0B" w14:textId="77777777" w:rsidR="00BF14F6" w:rsidRPr="009C2272" w:rsidRDefault="00B41272" w:rsidP="00841BAF">
            <w:pPr>
              <w:spacing w:after="0" w:line="240" w:lineRule="auto"/>
              <w:rPr>
                <w:rFonts w:ascii="Times New Roman" w:hAnsi="Times New Roman"/>
              </w:rPr>
            </w:pPr>
            <w:r>
              <w:rPr>
                <w:rFonts w:ascii="Times New Roman" w:hAnsi="Times New Roman"/>
                <w:b/>
              </w:rPr>
              <w:t>Expected Result</w:t>
            </w:r>
            <w:r w:rsidR="00EE5233">
              <w:rPr>
                <w:rFonts w:ascii="Times New Roman" w:hAnsi="Times New Roman"/>
                <w:b/>
              </w:rPr>
              <w:t>(s) for Expected Outcome</w:t>
            </w:r>
            <w:r>
              <w:rPr>
                <w:rFonts w:ascii="Times New Roman" w:hAnsi="Times New Roman"/>
                <w:b/>
              </w:rPr>
              <w:t xml:space="preserve"> #1:</w:t>
            </w:r>
          </w:p>
          <w:p w14:paraId="78F24786" w14:textId="77777777" w:rsidR="009C2272" w:rsidRDefault="009C2272" w:rsidP="00841BAF">
            <w:pPr>
              <w:spacing w:after="0" w:line="240" w:lineRule="auto"/>
              <w:rPr>
                <w:rFonts w:ascii="Times New Roman" w:hAnsi="Times New Roman"/>
              </w:rPr>
            </w:pPr>
          </w:p>
          <w:p w14:paraId="01AED94B" w14:textId="77777777" w:rsidR="0084752C" w:rsidRDefault="0084752C" w:rsidP="00841BAF">
            <w:pPr>
              <w:spacing w:after="0" w:line="240" w:lineRule="auto"/>
              <w:rPr>
                <w:rFonts w:ascii="Times New Roman" w:hAnsi="Times New Roman"/>
              </w:rPr>
            </w:pPr>
          </w:p>
          <w:p w14:paraId="2BD2BE3B" w14:textId="77777777" w:rsidR="00961CB2" w:rsidRDefault="00961CB2" w:rsidP="00841BAF">
            <w:pPr>
              <w:spacing w:after="0" w:line="240" w:lineRule="auto"/>
              <w:rPr>
                <w:rFonts w:ascii="Times New Roman" w:hAnsi="Times New Roman"/>
                <w:b/>
              </w:rPr>
            </w:pPr>
          </w:p>
          <w:p w14:paraId="4ED8A8D0" w14:textId="77777777" w:rsidR="00961CB2" w:rsidRDefault="00961CB2" w:rsidP="00841BAF">
            <w:pPr>
              <w:spacing w:after="0" w:line="240" w:lineRule="auto"/>
              <w:rPr>
                <w:rFonts w:ascii="Times New Roman" w:hAnsi="Times New Roman"/>
                <w:b/>
              </w:rPr>
            </w:pPr>
          </w:p>
          <w:p w14:paraId="68D11A10" w14:textId="77777777" w:rsidR="00193B13" w:rsidRDefault="00193B13" w:rsidP="00841BAF">
            <w:pPr>
              <w:spacing w:after="0" w:line="240" w:lineRule="auto"/>
              <w:rPr>
                <w:rFonts w:ascii="Times New Roman" w:hAnsi="Times New Roman"/>
                <w:b/>
              </w:rPr>
            </w:pPr>
          </w:p>
          <w:p w14:paraId="38E1C43C" w14:textId="77777777" w:rsidR="00193B13" w:rsidRDefault="00193B13" w:rsidP="00841BAF">
            <w:pPr>
              <w:spacing w:after="0" w:line="240" w:lineRule="auto"/>
              <w:rPr>
                <w:rFonts w:ascii="Times New Roman" w:hAnsi="Times New Roman"/>
                <w:b/>
              </w:rPr>
            </w:pPr>
          </w:p>
          <w:p w14:paraId="48320544" w14:textId="77777777" w:rsidR="00193B13" w:rsidRDefault="00193B13" w:rsidP="00841BAF">
            <w:pPr>
              <w:spacing w:after="0" w:line="240" w:lineRule="auto"/>
              <w:rPr>
                <w:rFonts w:ascii="Times New Roman" w:hAnsi="Times New Roman"/>
                <w:b/>
              </w:rPr>
            </w:pPr>
          </w:p>
          <w:p w14:paraId="4200E8E1" w14:textId="77777777" w:rsidR="00193B13" w:rsidRDefault="00193B13" w:rsidP="00841BAF">
            <w:pPr>
              <w:spacing w:after="0" w:line="240" w:lineRule="auto"/>
              <w:rPr>
                <w:rFonts w:ascii="Times New Roman" w:hAnsi="Times New Roman"/>
                <w:b/>
              </w:rPr>
            </w:pPr>
          </w:p>
          <w:p w14:paraId="37F2DE26" w14:textId="77777777" w:rsidR="00E06047" w:rsidRDefault="00E06047" w:rsidP="00841BAF">
            <w:pPr>
              <w:spacing w:after="0" w:line="240" w:lineRule="auto"/>
              <w:rPr>
                <w:rFonts w:ascii="Times New Roman" w:hAnsi="Times New Roman"/>
                <w:b/>
              </w:rPr>
            </w:pPr>
          </w:p>
          <w:p w14:paraId="7B412C8C" w14:textId="77777777" w:rsidR="00E06047" w:rsidRDefault="00E06047" w:rsidP="00841BAF">
            <w:pPr>
              <w:spacing w:after="0" w:line="240" w:lineRule="auto"/>
              <w:rPr>
                <w:rFonts w:ascii="Times New Roman" w:hAnsi="Times New Roman"/>
                <w:b/>
              </w:rPr>
            </w:pPr>
          </w:p>
        </w:tc>
      </w:tr>
    </w:tbl>
    <w:p w14:paraId="36123803" w14:textId="77777777" w:rsidR="00193B13" w:rsidRDefault="00193B13" w:rsidP="0064019C">
      <w:pPr>
        <w:tabs>
          <w:tab w:val="left" w:pos="9240"/>
        </w:tabs>
        <w:rPr>
          <w:rFonts w:ascii="Times New Roman" w:hAnsi="Times New Roman"/>
          <w:b/>
          <w:sz w:val="24"/>
          <w:szCs w:val="24"/>
        </w:rPr>
      </w:pPr>
    </w:p>
    <w:p w14:paraId="73FB8DC6" w14:textId="77777777" w:rsidR="00E06047" w:rsidRPr="00E06047" w:rsidRDefault="0064019C" w:rsidP="0064019C">
      <w:pPr>
        <w:tabs>
          <w:tab w:val="left" w:pos="9240"/>
        </w:tabs>
        <w:rPr>
          <w:b/>
        </w:rPr>
      </w:pPr>
      <w:r w:rsidRPr="0064019C">
        <w:rPr>
          <w:rFonts w:ascii="Times New Roman" w:hAnsi="Times New Roman"/>
          <w:b/>
          <w:sz w:val="24"/>
          <w:szCs w:val="24"/>
        </w:rPr>
        <w:t>Section 2, #</w:t>
      </w:r>
      <w:r w:rsidR="001A62A9">
        <w:rPr>
          <w:rFonts w:ascii="Times New Roman" w:hAnsi="Times New Roman"/>
          <w:b/>
          <w:sz w:val="24"/>
          <w:szCs w:val="24"/>
        </w:rPr>
        <w:t>5</w:t>
      </w:r>
      <w:r w:rsidR="0023022E">
        <w:rPr>
          <w:rFonts w:ascii="Times New Roman" w:hAnsi="Times New Roman"/>
          <w:b/>
          <w:sz w:val="24"/>
          <w:szCs w:val="24"/>
        </w:rPr>
        <w:t>-6</w:t>
      </w:r>
      <w:r>
        <w:t xml:space="preserve"> </w:t>
      </w:r>
      <w:r w:rsidR="00E06047" w:rsidRPr="0064019C">
        <w:rPr>
          <w:rFonts w:ascii="Times New Roman" w:hAnsi="Times New Roman"/>
          <w:b/>
          <w:sz w:val="24"/>
          <w:szCs w:val="24"/>
        </w:rPr>
        <w:t>Due Date:</w:t>
      </w:r>
      <w:r>
        <w:rPr>
          <w:rFonts w:ascii="Times New Roman" w:hAnsi="Times New Roman"/>
          <w:b/>
          <w:sz w:val="24"/>
          <w:szCs w:val="24"/>
        </w:rPr>
        <w:tab/>
        <w:t>Date Submitted: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6"/>
      </w:tblGrid>
      <w:tr w:rsidR="00841BAF" w:rsidRPr="00D9748A" w14:paraId="47C0F19A" w14:textId="77777777" w:rsidTr="00841BAF">
        <w:tc>
          <w:tcPr>
            <w:tcW w:w="14616" w:type="dxa"/>
            <w:tcBorders>
              <w:top w:val="single" w:sz="4" w:space="0" w:color="auto"/>
            </w:tcBorders>
            <w:shd w:val="clear" w:color="auto" w:fill="FFE599"/>
          </w:tcPr>
          <w:p w14:paraId="147AD819" w14:textId="77777777" w:rsidR="00841BAF" w:rsidRPr="007A3172" w:rsidRDefault="00FB6DB8" w:rsidP="005F2916">
            <w:pPr>
              <w:numPr>
                <w:ilvl w:val="0"/>
                <w:numId w:val="14"/>
              </w:numPr>
              <w:spacing w:after="0" w:line="240" w:lineRule="auto"/>
              <w:rPr>
                <w:rFonts w:ascii="Times New Roman" w:hAnsi="Times New Roman"/>
                <w:b/>
                <w:sz w:val="24"/>
                <w:szCs w:val="24"/>
              </w:rPr>
            </w:pPr>
            <w:r>
              <w:rPr>
                <w:rFonts w:ascii="Times New Roman" w:hAnsi="Times New Roman"/>
                <w:b/>
                <w:sz w:val="24"/>
                <w:szCs w:val="24"/>
              </w:rPr>
              <w:t>Actual Results</w:t>
            </w:r>
          </w:p>
        </w:tc>
      </w:tr>
      <w:tr w:rsidR="00841BAF" w:rsidRPr="00BF14F6" w14:paraId="479E8104" w14:textId="77777777" w:rsidTr="00302769">
        <w:tc>
          <w:tcPr>
            <w:tcW w:w="14616" w:type="dxa"/>
            <w:tcBorders>
              <w:bottom w:val="single" w:sz="4" w:space="0" w:color="auto"/>
            </w:tcBorders>
            <w:shd w:val="clear" w:color="auto" w:fill="auto"/>
          </w:tcPr>
          <w:p w14:paraId="50017577" w14:textId="77777777" w:rsidR="00841BAF" w:rsidRPr="00B41272" w:rsidRDefault="00841BAF" w:rsidP="00841BAF">
            <w:pPr>
              <w:spacing w:after="0" w:line="240" w:lineRule="auto"/>
              <w:rPr>
                <w:rFonts w:ascii="Times New Roman" w:hAnsi="Times New Roman"/>
                <w:i/>
              </w:rPr>
            </w:pPr>
            <w:r>
              <w:rPr>
                <w:rFonts w:ascii="Times New Roman" w:hAnsi="Times New Roman"/>
                <w:i/>
              </w:rPr>
              <w:t>For each Assessment Method, specifically state the actual results.</w:t>
            </w:r>
          </w:p>
          <w:p w14:paraId="63042BDF" w14:textId="77777777" w:rsidR="00841BAF" w:rsidRPr="00307316" w:rsidRDefault="00841BAF" w:rsidP="00841BAF">
            <w:pPr>
              <w:spacing w:after="0" w:line="240" w:lineRule="auto"/>
              <w:rPr>
                <w:rFonts w:ascii="Times New Roman" w:hAnsi="Times New Roman"/>
              </w:rPr>
            </w:pPr>
          </w:p>
          <w:p w14:paraId="3213FB74" w14:textId="77777777" w:rsidR="00841BAF" w:rsidRPr="009C2272" w:rsidRDefault="00841BAF" w:rsidP="00841BAF">
            <w:pPr>
              <w:spacing w:after="0" w:line="240" w:lineRule="auto"/>
              <w:rPr>
                <w:rFonts w:ascii="Times New Roman" w:hAnsi="Times New Roman"/>
              </w:rPr>
            </w:pPr>
            <w:r>
              <w:rPr>
                <w:rFonts w:ascii="Times New Roman" w:hAnsi="Times New Roman"/>
                <w:b/>
              </w:rPr>
              <w:t>Actual Results</w:t>
            </w:r>
            <w:r w:rsidRPr="00EE5233">
              <w:rPr>
                <w:rFonts w:ascii="Times New Roman" w:hAnsi="Times New Roman"/>
                <w:b/>
              </w:rPr>
              <w:t>(s) for Expected Outcome</w:t>
            </w:r>
            <w:r w:rsidRPr="00542558">
              <w:rPr>
                <w:rFonts w:ascii="Times New Roman" w:hAnsi="Times New Roman"/>
                <w:b/>
              </w:rPr>
              <w:t xml:space="preserve"> #1</w:t>
            </w:r>
            <w:r>
              <w:rPr>
                <w:rFonts w:ascii="Times New Roman" w:hAnsi="Times New Roman"/>
                <w:b/>
              </w:rPr>
              <w:t>:</w:t>
            </w:r>
          </w:p>
          <w:p w14:paraId="43A26B21" w14:textId="77777777" w:rsidR="00841BAF" w:rsidRDefault="00841BAF" w:rsidP="00841BAF">
            <w:pPr>
              <w:spacing w:after="0" w:line="240" w:lineRule="auto"/>
              <w:rPr>
                <w:rFonts w:ascii="Times New Roman" w:hAnsi="Times New Roman"/>
              </w:rPr>
            </w:pPr>
          </w:p>
          <w:p w14:paraId="48F4B099" w14:textId="77777777" w:rsidR="00841BAF" w:rsidRDefault="00841BAF" w:rsidP="00841BAF">
            <w:pPr>
              <w:spacing w:after="0" w:line="240" w:lineRule="auto"/>
              <w:rPr>
                <w:rFonts w:ascii="Times New Roman" w:hAnsi="Times New Roman"/>
              </w:rPr>
            </w:pPr>
          </w:p>
          <w:p w14:paraId="6E27AEBA" w14:textId="77777777" w:rsidR="00841BAF" w:rsidRDefault="00841BAF" w:rsidP="00841BAF">
            <w:pPr>
              <w:spacing w:after="0" w:line="240" w:lineRule="auto"/>
              <w:rPr>
                <w:rFonts w:ascii="Times New Roman" w:hAnsi="Times New Roman"/>
              </w:rPr>
            </w:pPr>
          </w:p>
          <w:p w14:paraId="03670AE9" w14:textId="77777777" w:rsidR="00841BAF" w:rsidRDefault="00841BAF" w:rsidP="00841BAF">
            <w:pPr>
              <w:spacing w:after="0" w:line="240" w:lineRule="auto"/>
              <w:rPr>
                <w:rFonts w:ascii="Times New Roman" w:hAnsi="Times New Roman"/>
              </w:rPr>
            </w:pPr>
          </w:p>
          <w:p w14:paraId="231A5181" w14:textId="77777777" w:rsidR="00193B13" w:rsidRDefault="00193B13" w:rsidP="00841BAF">
            <w:pPr>
              <w:spacing w:after="0" w:line="240" w:lineRule="auto"/>
              <w:rPr>
                <w:rFonts w:ascii="Times New Roman" w:hAnsi="Times New Roman"/>
              </w:rPr>
            </w:pPr>
          </w:p>
          <w:p w14:paraId="43B598EE" w14:textId="77777777" w:rsidR="00193B13" w:rsidRDefault="00193B13" w:rsidP="00841BAF">
            <w:pPr>
              <w:spacing w:after="0" w:line="240" w:lineRule="auto"/>
              <w:rPr>
                <w:rFonts w:ascii="Times New Roman" w:hAnsi="Times New Roman"/>
              </w:rPr>
            </w:pPr>
          </w:p>
          <w:p w14:paraId="28B8BED9" w14:textId="77777777" w:rsidR="00961CB2" w:rsidRDefault="00961CB2" w:rsidP="00841BAF">
            <w:pPr>
              <w:spacing w:after="0" w:line="240" w:lineRule="auto"/>
              <w:rPr>
                <w:rFonts w:ascii="Times New Roman" w:hAnsi="Times New Roman"/>
              </w:rPr>
            </w:pPr>
          </w:p>
          <w:p w14:paraId="527E633F" w14:textId="77777777" w:rsidR="00841BAF" w:rsidRDefault="00841BAF" w:rsidP="00841BAF">
            <w:pPr>
              <w:spacing w:after="0" w:line="240" w:lineRule="auto"/>
              <w:rPr>
                <w:rFonts w:ascii="Times New Roman" w:hAnsi="Times New Roman"/>
              </w:rPr>
            </w:pPr>
          </w:p>
          <w:p w14:paraId="55B24E9D" w14:textId="77777777" w:rsidR="00961CB2" w:rsidRDefault="00961CB2" w:rsidP="00841BAF">
            <w:pPr>
              <w:spacing w:after="0" w:line="240" w:lineRule="auto"/>
              <w:rPr>
                <w:rFonts w:ascii="Times New Roman" w:hAnsi="Times New Roman"/>
              </w:rPr>
            </w:pPr>
          </w:p>
          <w:p w14:paraId="347EB800" w14:textId="77777777" w:rsidR="00841BAF" w:rsidRDefault="00841BAF" w:rsidP="00841BAF">
            <w:pPr>
              <w:spacing w:after="0" w:line="240" w:lineRule="auto"/>
              <w:rPr>
                <w:rFonts w:ascii="Times New Roman" w:hAnsi="Times New Roman"/>
              </w:rPr>
            </w:pPr>
          </w:p>
          <w:p w14:paraId="7C659F1B" w14:textId="77777777" w:rsidR="00841BAF" w:rsidRPr="009C2272" w:rsidRDefault="00841BAF" w:rsidP="00841BAF">
            <w:pPr>
              <w:spacing w:after="0" w:line="240" w:lineRule="auto"/>
              <w:rPr>
                <w:rFonts w:ascii="Times New Roman" w:hAnsi="Times New Roman"/>
              </w:rPr>
            </w:pPr>
          </w:p>
          <w:p w14:paraId="6195B71B" w14:textId="77777777" w:rsidR="00841BAF" w:rsidRPr="00BF14F6" w:rsidRDefault="00841BAF" w:rsidP="00841BAF">
            <w:pPr>
              <w:spacing w:after="0" w:line="240" w:lineRule="auto"/>
              <w:rPr>
                <w:rFonts w:ascii="Times New Roman" w:hAnsi="Times New Roman"/>
              </w:rPr>
            </w:pPr>
          </w:p>
        </w:tc>
      </w:tr>
    </w:tbl>
    <w:p w14:paraId="26C85A1C" w14:textId="77777777" w:rsidR="0023022E" w:rsidRDefault="00191534">
      <w:r>
        <w:br w:type="page"/>
      </w:r>
    </w:p>
    <w:tbl>
      <w:tblPr>
        <w:tblW w:w="21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7308"/>
        <w:gridCol w:w="7308"/>
      </w:tblGrid>
      <w:tr w:rsidR="0023022E" w14:paraId="7960266F" w14:textId="77777777" w:rsidTr="00541251">
        <w:trPr>
          <w:gridAfter w:val="1"/>
          <w:wAfter w:w="7308" w:type="dxa"/>
        </w:trPr>
        <w:tc>
          <w:tcPr>
            <w:tcW w:w="14616" w:type="dxa"/>
            <w:gridSpan w:val="2"/>
            <w:tcBorders>
              <w:top w:val="single" w:sz="4" w:space="0" w:color="auto"/>
            </w:tcBorders>
            <w:shd w:val="clear" w:color="auto" w:fill="FFE599"/>
          </w:tcPr>
          <w:p w14:paraId="6F35ADF9" w14:textId="77777777" w:rsidR="0023022E" w:rsidRDefault="0023022E" w:rsidP="0023022E">
            <w:pPr>
              <w:numPr>
                <w:ilvl w:val="0"/>
                <w:numId w:val="14"/>
              </w:numPr>
              <w:spacing w:after="0" w:line="240" w:lineRule="auto"/>
              <w:rPr>
                <w:rFonts w:ascii="Times New Roman" w:hAnsi="Times New Roman"/>
                <w:b/>
              </w:rPr>
            </w:pPr>
            <w:r>
              <w:rPr>
                <w:rFonts w:ascii="Times New Roman" w:hAnsi="Times New Roman"/>
                <w:b/>
              </w:rPr>
              <w:t>What’s Next? – Future Plans Related to Results</w:t>
            </w:r>
          </w:p>
        </w:tc>
      </w:tr>
      <w:tr w:rsidR="0023022E" w:rsidRPr="00033926" w14:paraId="6242B521" w14:textId="77777777" w:rsidTr="00541251">
        <w:trPr>
          <w:gridAfter w:val="1"/>
          <w:wAfter w:w="7308" w:type="dxa"/>
        </w:trPr>
        <w:tc>
          <w:tcPr>
            <w:tcW w:w="14616" w:type="dxa"/>
            <w:gridSpan w:val="2"/>
            <w:tcBorders>
              <w:bottom w:val="single" w:sz="4" w:space="0" w:color="auto"/>
            </w:tcBorders>
            <w:shd w:val="clear" w:color="auto" w:fill="FFFFFF"/>
          </w:tcPr>
          <w:p w14:paraId="78AF6FA0" w14:textId="77777777" w:rsidR="0023022E" w:rsidRPr="008E005F" w:rsidRDefault="0023022E" w:rsidP="00FD71DD">
            <w:pPr>
              <w:spacing w:after="0" w:line="240" w:lineRule="auto"/>
              <w:rPr>
                <w:rFonts w:ascii="Times New Roman" w:hAnsi="Times New Roman"/>
                <w:i/>
              </w:rPr>
            </w:pPr>
            <w:r>
              <w:rPr>
                <w:rFonts w:ascii="Times New Roman" w:hAnsi="Times New Roman"/>
                <w:i/>
              </w:rPr>
              <w:t>Thinking about the actual results for this outcome, what’s next for the unit?</w:t>
            </w:r>
          </w:p>
          <w:p w14:paraId="7D5A3E57" w14:textId="77777777" w:rsidR="0023022E" w:rsidRDefault="0023022E" w:rsidP="00FD71DD">
            <w:pPr>
              <w:spacing w:after="0" w:line="240" w:lineRule="auto"/>
              <w:rPr>
                <w:rFonts w:ascii="Times New Roman" w:hAnsi="Times New Roman"/>
              </w:rPr>
            </w:pPr>
          </w:p>
          <w:p w14:paraId="0A167B22" w14:textId="77777777" w:rsidR="0023022E" w:rsidRDefault="0023022E" w:rsidP="00FD71DD">
            <w:pPr>
              <w:spacing w:after="0" w:line="240" w:lineRule="auto"/>
              <w:rPr>
                <w:rFonts w:ascii="Times New Roman" w:hAnsi="Times New Roman"/>
              </w:rPr>
            </w:pPr>
          </w:p>
          <w:p w14:paraId="1B7E6DA4" w14:textId="77777777" w:rsidR="0023022E" w:rsidRDefault="0023022E" w:rsidP="00FD71DD">
            <w:pPr>
              <w:spacing w:after="0" w:line="240" w:lineRule="auto"/>
              <w:rPr>
                <w:rFonts w:ascii="Times New Roman" w:hAnsi="Times New Roman"/>
              </w:rPr>
            </w:pPr>
          </w:p>
          <w:p w14:paraId="5C40FF73" w14:textId="77777777" w:rsidR="0023022E" w:rsidRDefault="0023022E" w:rsidP="00FD71DD">
            <w:pPr>
              <w:spacing w:after="0" w:line="240" w:lineRule="auto"/>
              <w:rPr>
                <w:rFonts w:ascii="Times New Roman" w:hAnsi="Times New Roman"/>
              </w:rPr>
            </w:pPr>
          </w:p>
          <w:p w14:paraId="4494B492" w14:textId="77777777" w:rsidR="0023022E" w:rsidRDefault="0023022E" w:rsidP="00FD71DD">
            <w:pPr>
              <w:spacing w:after="0" w:line="240" w:lineRule="auto"/>
              <w:rPr>
                <w:rFonts w:ascii="Times New Roman" w:hAnsi="Times New Roman"/>
              </w:rPr>
            </w:pPr>
          </w:p>
          <w:p w14:paraId="17E01E0F" w14:textId="77777777" w:rsidR="0023022E" w:rsidRDefault="0023022E" w:rsidP="00FD71DD">
            <w:pPr>
              <w:spacing w:after="0" w:line="240" w:lineRule="auto"/>
              <w:rPr>
                <w:rFonts w:ascii="Times New Roman" w:hAnsi="Times New Roman"/>
              </w:rPr>
            </w:pPr>
          </w:p>
          <w:p w14:paraId="0BEDD0D6" w14:textId="77777777" w:rsidR="0023022E" w:rsidRDefault="0023022E" w:rsidP="00FD71DD">
            <w:pPr>
              <w:spacing w:after="0" w:line="240" w:lineRule="auto"/>
              <w:rPr>
                <w:rFonts w:ascii="Times New Roman" w:hAnsi="Times New Roman"/>
              </w:rPr>
            </w:pPr>
          </w:p>
          <w:p w14:paraId="3D715BBD" w14:textId="77777777" w:rsidR="0023022E" w:rsidRDefault="0023022E" w:rsidP="00FD71DD">
            <w:pPr>
              <w:spacing w:after="0" w:line="240" w:lineRule="auto"/>
              <w:rPr>
                <w:rFonts w:ascii="Times New Roman" w:hAnsi="Times New Roman"/>
              </w:rPr>
            </w:pPr>
          </w:p>
          <w:p w14:paraId="40D92BC4" w14:textId="77777777" w:rsidR="0023022E" w:rsidRDefault="0023022E" w:rsidP="00FD71DD">
            <w:pPr>
              <w:spacing w:after="0" w:line="240" w:lineRule="auto"/>
              <w:rPr>
                <w:rFonts w:ascii="Times New Roman" w:hAnsi="Times New Roman"/>
              </w:rPr>
            </w:pPr>
          </w:p>
          <w:p w14:paraId="6670CA54" w14:textId="77777777" w:rsidR="0023022E" w:rsidRDefault="0023022E" w:rsidP="00FD71DD">
            <w:pPr>
              <w:spacing w:after="0" w:line="240" w:lineRule="auto"/>
              <w:rPr>
                <w:rFonts w:ascii="Times New Roman" w:hAnsi="Times New Roman"/>
              </w:rPr>
            </w:pPr>
          </w:p>
          <w:p w14:paraId="100EE756" w14:textId="77777777" w:rsidR="0023022E" w:rsidRDefault="0023022E" w:rsidP="00FD71DD">
            <w:pPr>
              <w:spacing w:after="0" w:line="240" w:lineRule="auto"/>
              <w:rPr>
                <w:rFonts w:ascii="Times New Roman" w:hAnsi="Times New Roman"/>
              </w:rPr>
            </w:pPr>
          </w:p>
          <w:p w14:paraId="26CD9A85" w14:textId="77777777" w:rsidR="0023022E" w:rsidRDefault="0023022E" w:rsidP="00FD71DD">
            <w:pPr>
              <w:spacing w:after="0" w:line="240" w:lineRule="auto"/>
              <w:rPr>
                <w:rFonts w:ascii="Times New Roman" w:hAnsi="Times New Roman"/>
              </w:rPr>
            </w:pPr>
          </w:p>
          <w:p w14:paraId="38ADB6B6" w14:textId="77777777" w:rsidR="0023022E" w:rsidRDefault="0023022E" w:rsidP="00FD71DD">
            <w:pPr>
              <w:spacing w:after="0" w:line="240" w:lineRule="auto"/>
              <w:rPr>
                <w:rFonts w:ascii="Times New Roman" w:hAnsi="Times New Roman"/>
              </w:rPr>
            </w:pPr>
          </w:p>
          <w:p w14:paraId="7B472826" w14:textId="77777777" w:rsidR="0023022E" w:rsidRPr="007E29AD" w:rsidRDefault="0023022E" w:rsidP="00FD71DD">
            <w:pPr>
              <w:spacing w:after="0" w:line="240" w:lineRule="auto"/>
              <w:rPr>
                <w:rFonts w:ascii="Times New Roman" w:hAnsi="Times New Roman"/>
              </w:rPr>
            </w:pPr>
          </w:p>
          <w:p w14:paraId="73DC374F" w14:textId="77777777" w:rsidR="0023022E" w:rsidRPr="00033926" w:rsidRDefault="0023022E" w:rsidP="00FD71DD">
            <w:pPr>
              <w:spacing w:after="0" w:line="240" w:lineRule="auto"/>
              <w:rPr>
                <w:rFonts w:ascii="Times New Roman" w:hAnsi="Times New Roman"/>
              </w:rPr>
            </w:pPr>
          </w:p>
        </w:tc>
      </w:tr>
      <w:tr w:rsidR="0023022E" w:rsidRPr="00033926" w14:paraId="05FFF01B" w14:textId="77777777" w:rsidTr="00541251">
        <w:trPr>
          <w:gridAfter w:val="1"/>
          <w:wAfter w:w="7308" w:type="dxa"/>
        </w:trPr>
        <w:tc>
          <w:tcPr>
            <w:tcW w:w="14616" w:type="dxa"/>
            <w:gridSpan w:val="2"/>
            <w:tcBorders>
              <w:top w:val="single" w:sz="4" w:space="0" w:color="auto"/>
              <w:left w:val="nil"/>
              <w:bottom w:val="single" w:sz="4" w:space="0" w:color="auto"/>
              <w:right w:val="nil"/>
            </w:tcBorders>
            <w:shd w:val="clear" w:color="auto" w:fill="FFFFFF"/>
          </w:tcPr>
          <w:p w14:paraId="342B8E54" w14:textId="77777777" w:rsidR="0023022E" w:rsidRDefault="0023022E" w:rsidP="00FD71DD">
            <w:pPr>
              <w:spacing w:after="0" w:line="240" w:lineRule="auto"/>
              <w:rPr>
                <w:rFonts w:ascii="Times New Roman" w:hAnsi="Times New Roman"/>
                <w:i/>
              </w:rPr>
            </w:pPr>
          </w:p>
        </w:tc>
      </w:tr>
      <w:tr w:rsidR="00841BAF" w:rsidRPr="00D9748A" w14:paraId="25BEDFCC" w14:textId="77777777" w:rsidTr="00541251">
        <w:trPr>
          <w:gridAfter w:val="1"/>
          <w:wAfter w:w="7308" w:type="dxa"/>
        </w:trPr>
        <w:tc>
          <w:tcPr>
            <w:tcW w:w="14616" w:type="dxa"/>
            <w:gridSpan w:val="2"/>
            <w:tcBorders>
              <w:top w:val="single" w:sz="4" w:space="0" w:color="auto"/>
            </w:tcBorders>
            <w:shd w:val="clear" w:color="auto" w:fill="FFE599"/>
          </w:tcPr>
          <w:p w14:paraId="46AAE924" w14:textId="77777777" w:rsidR="00841BAF" w:rsidRPr="00D9748A" w:rsidRDefault="00841BAF" w:rsidP="00841BAF">
            <w:pPr>
              <w:numPr>
                <w:ilvl w:val="0"/>
                <w:numId w:val="17"/>
              </w:numPr>
              <w:spacing w:after="0" w:line="240" w:lineRule="auto"/>
              <w:rPr>
                <w:rFonts w:ascii="Times New Roman" w:hAnsi="Times New Roman"/>
                <w:b/>
                <w:sz w:val="24"/>
                <w:szCs w:val="24"/>
              </w:rPr>
            </w:pPr>
            <w:r>
              <w:rPr>
                <w:rFonts w:ascii="Times New Roman" w:hAnsi="Times New Roman"/>
                <w:b/>
                <w:sz w:val="24"/>
                <w:szCs w:val="24"/>
              </w:rPr>
              <w:t>Identify An Expected Outcome for the Year (specific and measurable)</w:t>
            </w:r>
          </w:p>
        </w:tc>
      </w:tr>
      <w:tr w:rsidR="00841BAF" w:rsidRPr="00D9748A" w14:paraId="66267722" w14:textId="77777777" w:rsidTr="00E43CE7">
        <w:trPr>
          <w:gridAfter w:val="1"/>
          <w:wAfter w:w="7308" w:type="dxa"/>
        </w:trPr>
        <w:tc>
          <w:tcPr>
            <w:tcW w:w="14616" w:type="dxa"/>
            <w:gridSpan w:val="2"/>
            <w:tcBorders>
              <w:bottom w:val="single" w:sz="4" w:space="0" w:color="auto"/>
            </w:tcBorders>
            <w:shd w:val="clear" w:color="auto" w:fill="auto"/>
          </w:tcPr>
          <w:p w14:paraId="269C6728" w14:textId="77777777" w:rsidR="00841BAF" w:rsidRDefault="00841BAF" w:rsidP="00841BAF">
            <w:pPr>
              <w:spacing w:after="0" w:line="240" w:lineRule="auto"/>
              <w:rPr>
                <w:rFonts w:ascii="Times New Roman" w:hAnsi="Times New Roman"/>
                <w:i/>
              </w:rPr>
            </w:pPr>
            <w:r w:rsidRPr="003551E6">
              <w:rPr>
                <w:rFonts w:ascii="Times New Roman" w:hAnsi="Times New Roman"/>
                <w:i/>
              </w:rPr>
              <w:t>Rather than focusing on all the things the unit wants “to do,” design outcomes where the unit drives service quality, efficien</w:t>
            </w:r>
            <w:r>
              <w:rPr>
                <w:rFonts w:ascii="Times New Roman" w:hAnsi="Times New Roman"/>
                <w:i/>
              </w:rPr>
              <w:t>cy, or effectiveness</w:t>
            </w:r>
            <w:r w:rsidRPr="003551E6">
              <w:rPr>
                <w:rFonts w:ascii="Times New Roman" w:hAnsi="Times New Roman"/>
                <w:i/>
              </w:rPr>
              <w:t>.</w:t>
            </w:r>
          </w:p>
          <w:p w14:paraId="592E3F66" w14:textId="77777777" w:rsidR="00841BAF" w:rsidRPr="003551E6" w:rsidRDefault="00841BAF" w:rsidP="00841BAF">
            <w:pPr>
              <w:spacing w:after="0" w:line="240" w:lineRule="auto"/>
              <w:rPr>
                <w:rFonts w:ascii="Times New Roman" w:hAnsi="Times New Roman"/>
                <w:b/>
              </w:rPr>
            </w:pPr>
          </w:p>
          <w:p w14:paraId="5E430C09" w14:textId="77777777" w:rsidR="00841BAF" w:rsidRPr="007E29AD" w:rsidRDefault="00841BAF" w:rsidP="00841BAF">
            <w:pPr>
              <w:spacing w:after="0" w:line="240" w:lineRule="auto"/>
              <w:rPr>
                <w:rFonts w:ascii="Times New Roman" w:hAnsi="Times New Roman"/>
              </w:rPr>
            </w:pPr>
            <w:r>
              <w:rPr>
                <w:rFonts w:ascii="Times New Roman" w:hAnsi="Times New Roman"/>
                <w:b/>
              </w:rPr>
              <w:t>Expected Outcome #2:</w:t>
            </w:r>
          </w:p>
          <w:p w14:paraId="4D31A942" w14:textId="77777777" w:rsidR="00841BAF" w:rsidRDefault="00841BAF" w:rsidP="00841BAF">
            <w:pPr>
              <w:spacing w:after="0" w:line="240" w:lineRule="auto"/>
              <w:rPr>
                <w:rFonts w:ascii="Times New Roman" w:hAnsi="Times New Roman"/>
              </w:rPr>
            </w:pPr>
          </w:p>
          <w:p w14:paraId="053729B7" w14:textId="77777777" w:rsidR="00841BAF" w:rsidRDefault="00841BAF" w:rsidP="00841BAF">
            <w:pPr>
              <w:spacing w:after="0" w:line="240" w:lineRule="auto"/>
              <w:rPr>
                <w:rFonts w:ascii="Times New Roman" w:hAnsi="Times New Roman"/>
              </w:rPr>
            </w:pPr>
          </w:p>
          <w:p w14:paraId="3047F1B3" w14:textId="77777777" w:rsidR="0023022E" w:rsidRDefault="0023022E" w:rsidP="00841BAF">
            <w:pPr>
              <w:spacing w:after="0" w:line="240" w:lineRule="auto"/>
              <w:rPr>
                <w:rFonts w:ascii="Times New Roman" w:hAnsi="Times New Roman"/>
              </w:rPr>
            </w:pPr>
          </w:p>
          <w:p w14:paraId="53103DE9" w14:textId="77777777" w:rsidR="00357AD8" w:rsidRDefault="00357AD8" w:rsidP="00841BAF">
            <w:pPr>
              <w:spacing w:after="0" w:line="240" w:lineRule="auto"/>
              <w:rPr>
                <w:rFonts w:ascii="Times New Roman" w:hAnsi="Times New Roman"/>
              </w:rPr>
            </w:pPr>
          </w:p>
          <w:p w14:paraId="31240457" w14:textId="77777777" w:rsidR="00357AD8" w:rsidRDefault="00357AD8" w:rsidP="00841BAF">
            <w:pPr>
              <w:spacing w:after="0" w:line="240" w:lineRule="auto"/>
              <w:rPr>
                <w:rFonts w:ascii="Times New Roman" w:hAnsi="Times New Roman"/>
              </w:rPr>
            </w:pPr>
          </w:p>
          <w:p w14:paraId="4DC73846" w14:textId="77777777" w:rsidR="00357AD8" w:rsidRDefault="00357AD8" w:rsidP="00841BAF">
            <w:pPr>
              <w:spacing w:after="0" w:line="240" w:lineRule="auto"/>
              <w:rPr>
                <w:rFonts w:ascii="Times New Roman" w:hAnsi="Times New Roman"/>
              </w:rPr>
            </w:pPr>
          </w:p>
          <w:p w14:paraId="6EC6B7E2" w14:textId="77777777" w:rsidR="00841BAF" w:rsidRDefault="00841BAF" w:rsidP="00841BAF">
            <w:pPr>
              <w:spacing w:after="0" w:line="240" w:lineRule="auto"/>
              <w:rPr>
                <w:rFonts w:ascii="Times New Roman" w:hAnsi="Times New Roman"/>
              </w:rPr>
            </w:pPr>
          </w:p>
          <w:p w14:paraId="58894CDD" w14:textId="77777777" w:rsidR="00841BAF" w:rsidRPr="00542558" w:rsidRDefault="00841BAF" w:rsidP="00841BAF">
            <w:pPr>
              <w:spacing w:after="0" w:line="240" w:lineRule="auto"/>
              <w:rPr>
                <w:rFonts w:ascii="Times New Roman" w:hAnsi="Times New Roman"/>
              </w:rPr>
            </w:pPr>
          </w:p>
          <w:p w14:paraId="2656AC8D" w14:textId="77777777" w:rsidR="00841BAF" w:rsidRPr="00D9748A" w:rsidRDefault="00841BAF" w:rsidP="00841BAF">
            <w:pPr>
              <w:spacing w:after="0" w:line="240" w:lineRule="auto"/>
              <w:rPr>
                <w:rFonts w:ascii="Times New Roman" w:hAnsi="Times New Roman"/>
                <w:b/>
              </w:rPr>
            </w:pPr>
          </w:p>
        </w:tc>
      </w:tr>
      <w:tr w:rsidR="008C3E19" w:rsidRPr="00D9748A" w14:paraId="26EAB3F3" w14:textId="77777777" w:rsidTr="00E43CE7">
        <w:trPr>
          <w:gridAfter w:val="1"/>
          <w:wAfter w:w="7308" w:type="dxa"/>
        </w:trPr>
        <w:tc>
          <w:tcPr>
            <w:tcW w:w="7308" w:type="dxa"/>
            <w:tcBorders>
              <w:top w:val="single" w:sz="4" w:space="0" w:color="auto"/>
              <w:left w:val="single" w:sz="4" w:space="0" w:color="auto"/>
              <w:bottom w:val="single" w:sz="4" w:space="0" w:color="auto"/>
              <w:right w:val="nil"/>
            </w:tcBorders>
            <w:shd w:val="clear" w:color="auto" w:fill="FFE599"/>
          </w:tcPr>
          <w:p w14:paraId="6CB5525A" w14:textId="77777777" w:rsidR="008C3E19" w:rsidRDefault="008C3E19" w:rsidP="008C3E19">
            <w:pPr>
              <w:numPr>
                <w:ilvl w:val="0"/>
                <w:numId w:val="17"/>
              </w:numPr>
              <w:spacing w:after="0" w:line="240" w:lineRule="auto"/>
              <w:rPr>
                <w:rFonts w:ascii="Times New Roman" w:hAnsi="Times New Roman"/>
                <w:b/>
                <w:sz w:val="24"/>
                <w:szCs w:val="24"/>
              </w:rPr>
            </w:pPr>
            <w:r>
              <w:rPr>
                <w:rFonts w:ascii="Times New Roman" w:hAnsi="Times New Roman"/>
                <w:b/>
                <w:sz w:val="24"/>
                <w:szCs w:val="24"/>
              </w:rPr>
              <w:t xml:space="preserve">Outcome’s </w:t>
            </w:r>
            <w:r w:rsidRPr="005F2916">
              <w:rPr>
                <w:rFonts w:ascii="Times New Roman" w:hAnsi="Times New Roman"/>
                <w:b/>
                <w:sz w:val="24"/>
                <w:szCs w:val="24"/>
              </w:rPr>
              <w:t>Alignment</w:t>
            </w:r>
            <w:r>
              <w:rPr>
                <w:rFonts w:ascii="Times New Roman" w:hAnsi="Times New Roman"/>
                <w:b/>
                <w:sz w:val="24"/>
                <w:szCs w:val="24"/>
              </w:rPr>
              <w:t xml:space="preserve"> with the </w:t>
            </w:r>
            <w:hyperlink r:id="rId12" w:history="1">
              <w:r w:rsidRPr="005F2916">
                <w:rPr>
                  <w:rStyle w:val="Hyperlink"/>
                  <w:rFonts w:ascii="Times New Roman" w:hAnsi="Times New Roman"/>
                  <w:b/>
                  <w:sz w:val="24"/>
                  <w:szCs w:val="24"/>
                </w:rPr>
                <w:t>Institute Strategic Plan</w:t>
              </w:r>
            </w:hyperlink>
          </w:p>
          <w:p w14:paraId="03254255" w14:textId="77777777" w:rsidR="008C3E19" w:rsidRDefault="008C3E19" w:rsidP="008C3E19">
            <w:pPr>
              <w:spacing w:after="0" w:line="240" w:lineRule="auto"/>
              <w:ind w:left="720"/>
              <w:rPr>
                <w:rFonts w:ascii="Times New Roman" w:hAnsi="Times New Roman"/>
                <w:b/>
                <w:sz w:val="24"/>
                <w:szCs w:val="24"/>
              </w:rPr>
            </w:pPr>
          </w:p>
          <w:p w14:paraId="476E5F44" w14:textId="77777777" w:rsidR="008C3E19" w:rsidRPr="00B37D6D"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 xml:space="preserve"> </w:t>
            </w:r>
            <w:r w:rsidRPr="00D34B63">
              <w:rPr>
                <w:rFonts w:ascii="Times New Roman" w:hAnsi="Times New Roman"/>
                <w:b/>
                <w:i/>
                <w:sz w:val="24"/>
                <w:szCs w:val="24"/>
                <w:bdr w:val="single" w:sz="4" w:space="0" w:color="auto"/>
              </w:rPr>
              <w:tab/>
            </w:r>
            <w:r>
              <w:rPr>
                <w:rFonts w:ascii="Times New Roman" w:hAnsi="Times New Roman"/>
                <w:b/>
                <w:i/>
                <w:sz w:val="24"/>
                <w:szCs w:val="24"/>
              </w:rPr>
              <w:t>Amplify Impact</w:t>
            </w:r>
          </w:p>
          <w:p w14:paraId="704989DF" w14:textId="77777777" w:rsidR="008C3E19"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Champion Innovation</w:t>
            </w:r>
          </w:p>
          <w:p w14:paraId="503B1C82" w14:textId="77777777" w:rsidR="008C3E19"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Connect Globally</w:t>
            </w:r>
          </w:p>
          <w:p w14:paraId="06C181AB" w14:textId="77777777" w:rsidR="008C3E19" w:rsidRDefault="008C3E19" w:rsidP="008C3E19">
            <w:pPr>
              <w:spacing w:after="0" w:line="240" w:lineRule="auto"/>
              <w:ind w:left="720"/>
              <w:rPr>
                <w:rFonts w:ascii="Times New Roman" w:hAnsi="Times New Roman"/>
                <w:b/>
                <w:i/>
                <w:sz w:val="24"/>
                <w:szCs w:val="24"/>
              </w:rPr>
            </w:pPr>
          </w:p>
        </w:tc>
        <w:tc>
          <w:tcPr>
            <w:tcW w:w="7308" w:type="dxa"/>
            <w:tcBorders>
              <w:top w:val="single" w:sz="4" w:space="0" w:color="auto"/>
              <w:left w:val="nil"/>
              <w:bottom w:val="single" w:sz="4" w:space="0" w:color="auto"/>
              <w:right w:val="single" w:sz="4" w:space="0" w:color="auto"/>
            </w:tcBorders>
            <w:shd w:val="clear" w:color="auto" w:fill="FFE599"/>
          </w:tcPr>
          <w:p w14:paraId="489839D0" w14:textId="77777777" w:rsidR="008C3E19" w:rsidRDefault="008C3E19" w:rsidP="008C3E19">
            <w:pPr>
              <w:spacing w:after="0" w:line="240" w:lineRule="auto"/>
              <w:ind w:left="720"/>
              <w:rPr>
                <w:rFonts w:ascii="Times New Roman" w:hAnsi="Times New Roman"/>
                <w:b/>
                <w:i/>
                <w:sz w:val="24"/>
                <w:szCs w:val="24"/>
                <w:bdr w:val="single" w:sz="4" w:space="0" w:color="auto"/>
              </w:rPr>
            </w:pPr>
          </w:p>
          <w:p w14:paraId="12EEBF5A" w14:textId="77777777" w:rsidR="008C3E19" w:rsidRDefault="008C3E19" w:rsidP="008C3E19">
            <w:pPr>
              <w:spacing w:after="0" w:line="240" w:lineRule="auto"/>
              <w:ind w:left="720"/>
              <w:rPr>
                <w:rFonts w:ascii="Times New Roman" w:hAnsi="Times New Roman"/>
                <w:b/>
                <w:i/>
                <w:sz w:val="24"/>
                <w:szCs w:val="24"/>
                <w:bdr w:val="single" w:sz="4" w:space="0" w:color="auto"/>
              </w:rPr>
            </w:pPr>
          </w:p>
          <w:p w14:paraId="6C2F8A8D" w14:textId="77777777" w:rsidR="008C3E19"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Expand Access</w:t>
            </w:r>
          </w:p>
          <w:p w14:paraId="76E33F87" w14:textId="77777777" w:rsidR="008C3E19" w:rsidRPr="00B37D6D"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Cultivate Well-Being</w:t>
            </w:r>
          </w:p>
          <w:p w14:paraId="07090513" w14:textId="77777777" w:rsidR="008C3E19" w:rsidRDefault="008C3E19" w:rsidP="008C3E19">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Lead by Example</w:t>
            </w:r>
          </w:p>
          <w:p w14:paraId="00145417" w14:textId="77777777" w:rsidR="008C3E19" w:rsidRDefault="008C3E19" w:rsidP="008C3E19">
            <w:pPr>
              <w:spacing w:after="0" w:line="240" w:lineRule="auto"/>
              <w:ind w:left="720"/>
              <w:rPr>
                <w:rFonts w:ascii="Times New Roman" w:hAnsi="Times New Roman"/>
                <w:b/>
                <w:i/>
                <w:sz w:val="24"/>
                <w:szCs w:val="24"/>
              </w:rPr>
            </w:pPr>
          </w:p>
        </w:tc>
      </w:tr>
      <w:tr w:rsidR="00841BAF" w:rsidRPr="00D9748A" w14:paraId="29830AFE" w14:textId="77777777" w:rsidTr="00E43CE7">
        <w:trPr>
          <w:gridAfter w:val="1"/>
          <w:wAfter w:w="7308" w:type="dxa"/>
        </w:trPr>
        <w:tc>
          <w:tcPr>
            <w:tcW w:w="14616" w:type="dxa"/>
            <w:gridSpan w:val="2"/>
            <w:tcBorders>
              <w:top w:val="single" w:sz="4" w:space="0" w:color="auto"/>
            </w:tcBorders>
            <w:shd w:val="clear" w:color="auto" w:fill="FFE599"/>
          </w:tcPr>
          <w:p w14:paraId="15063099" w14:textId="77777777" w:rsidR="00841BAF" w:rsidRPr="00D9748A" w:rsidRDefault="00841BAF" w:rsidP="00841BAF">
            <w:pPr>
              <w:numPr>
                <w:ilvl w:val="0"/>
                <w:numId w:val="17"/>
              </w:numPr>
              <w:spacing w:after="0" w:line="240" w:lineRule="auto"/>
              <w:rPr>
                <w:rFonts w:ascii="Times New Roman" w:hAnsi="Times New Roman"/>
                <w:b/>
                <w:sz w:val="24"/>
                <w:szCs w:val="24"/>
              </w:rPr>
            </w:pPr>
            <w:r>
              <w:rPr>
                <w:rFonts w:ascii="Times New Roman" w:hAnsi="Times New Roman"/>
                <w:b/>
                <w:sz w:val="24"/>
                <w:szCs w:val="24"/>
              </w:rPr>
              <w:lastRenderedPageBreak/>
              <w:t xml:space="preserve">Identify </w:t>
            </w:r>
            <w:r w:rsidRPr="00D9748A">
              <w:rPr>
                <w:rFonts w:ascii="Times New Roman" w:hAnsi="Times New Roman"/>
                <w:b/>
                <w:sz w:val="24"/>
                <w:szCs w:val="24"/>
              </w:rPr>
              <w:t>Assessment Methods</w:t>
            </w:r>
            <w:r>
              <w:rPr>
                <w:rFonts w:ascii="Times New Roman" w:hAnsi="Times New Roman"/>
                <w:b/>
                <w:sz w:val="24"/>
                <w:szCs w:val="24"/>
              </w:rPr>
              <w:t xml:space="preserve">:  </w:t>
            </w:r>
            <w:proofErr w:type="gramStart"/>
            <w:r>
              <w:rPr>
                <w:rFonts w:ascii="Times New Roman" w:hAnsi="Times New Roman"/>
                <w:b/>
                <w:sz w:val="20"/>
                <w:szCs w:val="20"/>
              </w:rPr>
              <w:t>e.g.</w:t>
            </w:r>
            <w:proofErr w:type="gramEnd"/>
            <w:r w:rsidRPr="00D9748A">
              <w:rPr>
                <w:rFonts w:ascii="Times New Roman" w:hAnsi="Times New Roman"/>
                <w:b/>
                <w:sz w:val="20"/>
                <w:szCs w:val="20"/>
              </w:rPr>
              <w:t xml:space="preserve"> Assessment Methods and Data Sources:  Surveys, gap analyses, focus groups, formal feedback from advisory group, dollar value, comparisons to best practice in the profession, analysis of service usage, review of website hits, percentage of requests for services filled, external reviews by consultants or accrediting bodies, audit reports, student success rates, external funds awarded, analysis of error rates, processing time</w:t>
            </w:r>
            <w:r>
              <w:rPr>
                <w:rFonts w:ascii="Times New Roman" w:hAnsi="Times New Roman"/>
                <w:b/>
                <w:sz w:val="20"/>
                <w:szCs w:val="20"/>
              </w:rPr>
              <w:t xml:space="preserve">    </w:t>
            </w:r>
          </w:p>
        </w:tc>
      </w:tr>
      <w:tr w:rsidR="00841BAF" w:rsidRPr="00BF14F6" w14:paraId="7DAB5A27" w14:textId="77777777" w:rsidTr="00541251">
        <w:trPr>
          <w:gridAfter w:val="1"/>
          <w:wAfter w:w="7308" w:type="dxa"/>
        </w:trPr>
        <w:tc>
          <w:tcPr>
            <w:tcW w:w="14616" w:type="dxa"/>
            <w:gridSpan w:val="2"/>
            <w:shd w:val="clear" w:color="auto" w:fill="auto"/>
          </w:tcPr>
          <w:p w14:paraId="23496899" w14:textId="77777777" w:rsidR="00841BAF" w:rsidRPr="00B41272" w:rsidRDefault="00841BAF" w:rsidP="00841BAF">
            <w:pPr>
              <w:spacing w:after="0" w:line="240" w:lineRule="auto"/>
              <w:rPr>
                <w:rFonts w:ascii="Times New Roman" w:hAnsi="Times New Roman"/>
                <w:i/>
              </w:rPr>
            </w:pPr>
            <w:r>
              <w:rPr>
                <w:rFonts w:ascii="Times New Roman" w:hAnsi="Times New Roman"/>
                <w:i/>
              </w:rPr>
              <w:t>State the method(s) the unit will use to collect information on each expected outcome.</w:t>
            </w:r>
          </w:p>
          <w:p w14:paraId="523E8382" w14:textId="77777777" w:rsidR="00841BAF" w:rsidRPr="00307316" w:rsidRDefault="00841BAF" w:rsidP="00841BAF">
            <w:pPr>
              <w:spacing w:after="0" w:line="240" w:lineRule="auto"/>
              <w:rPr>
                <w:rFonts w:ascii="Times New Roman" w:hAnsi="Times New Roman"/>
              </w:rPr>
            </w:pPr>
          </w:p>
          <w:p w14:paraId="4347E878" w14:textId="77777777" w:rsidR="00841BAF" w:rsidRPr="007E29AD" w:rsidRDefault="00841BAF" w:rsidP="00841BAF">
            <w:pPr>
              <w:spacing w:after="0" w:line="240" w:lineRule="auto"/>
              <w:rPr>
                <w:rFonts w:ascii="Times New Roman" w:hAnsi="Times New Roman"/>
              </w:rPr>
            </w:pPr>
            <w:r>
              <w:rPr>
                <w:rFonts w:ascii="Times New Roman" w:hAnsi="Times New Roman"/>
                <w:b/>
              </w:rPr>
              <w:t>Method</w:t>
            </w:r>
            <w:r w:rsidRPr="00EE5233">
              <w:rPr>
                <w:rFonts w:ascii="Times New Roman" w:hAnsi="Times New Roman"/>
                <w:b/>
              </w:rPr>
              <w:t>(s) for Expected Outcome</w:t>
            </w:r>
            <w:r>
              <w:rPr>
                <w:rFonts w:ascii="Times New Roman" w:hAnsi="Times New Roman"/>
                <w:b/>
              </w:rPr>
              <w:t xml:space="preserve"> #2:</w:t>
            </w:r>
          </w:p>
          <w:p w14:paraId="38AE200E" w14:textId="77777777" w:rsidR="00841BAF" w:rsidRDefault="00841BAF" w:rsidP="00841BAF">
            <w:pPr>
              <w:spacing w:after="0" w:line="240" w:lineRule="auto"/>
              <w:rPr>
                <w:rFonts w:ascii="Times New Roman" w:hAnsi="Times New Roman"/>
              </w:rPr>
            </w:pPr>
          </w:p>
          <w:p w14:paraId="0B109879" w14:textId="77777777" w:rsidR="00193B13" w:rsidRDefault="00193B13" w:rsidP="00841BAF">
            <w:pPr>
              <w:spacing w:after="0" w:line="240" w:lineRule="auto"/>
              <w:rPr>
                <w:rFonts w:ascii="Times New Roman" w:hAnsi="Times New Roman"/>
              </w:rPr>
            </w:pPr>
          </w:p>
          <w:p w14:paraId="16B61634" w14:textId="77777777" w:rsidR="00357AD8" w:rsidRDefault="00357AD8" w:rsidP="00841BAF">
            <w:pPr>
              <w:spacing w:after="0" w:line="240" w:lineRule="auto"/>
              <w:rPr>
                <w:rFonts w:ascii="Times New Roman" w:hAnsi="Times New Roman"/>
              </w:rPr>
            </w:pPr>
          </w:p>
          <w:p w14:paraId="627E7DDD" w14:textId="77777777" w:rsidR="00841BAF" w:rsidRDefault="00841BAF" w:rsidP="00841BAF">
            <w:pPr>
              <w:spacing w:after="0" w:line="240" w:lineRule="auto"/>
              <w:rPr>
                <w:rFonts w:ascii="Times New Roman" w:hAnsi="Times New Roman"/>
              </w:rPr>
            </w:pPr>
          </w:p>
          <w:p w14:paraId="29AF713C" w14:textId="77777777" w:rsidR="00841BAF" w:rsidRDefault="00841BAF" w:rsidP="00841BAF">
            <w:pPr>
              <w:spacing w:after="0" w:line="240" w:lineRule="auto"/>
              <w:rPr>
                <w:rFonts w:ascii="Times New Roman" w:hAnsi="Times New Roman"/>
              </w:rPr>
            </w:pPr>
          </w:p>
          <w:p w14:paraId="4A97DE7E" w14:textId="77777777" w:rsidR="00841BAF" w:rsidRDefault="00841BAF" w:rsidP="00841BAF">
            <w:pPr>
              <w:spacing w:after="0" w:line="240" w:lineRule="auto"/>
              <w:rPr>
                <w:rFonts w:ascii="Times New Roman" w:hAnsi="Times New Roman"/>
              </w:rPr>
            </w:pPr>
          </w:p>
          <w:p w14:paraId="3F3F5D7E" w14:textId="77777777" w:rsidR="00841BAF" w:rsidRPr="00542558" w:rsidRDefault="00841BAF" w:rsidP="00841BAF">
            <w:pPr>
              <w:spacing w:after="0" w:line="240" w:lineRule="auto"/>
              <w:rPr>
                <w:rFonts w:ascii="Times New Roman" w:hAnsi="Times New Roman"/>
              </w:rPr>
            </w:pPr>
          </w:p>
          <w:p w14:paraId="7CF27CD1" w14:textId="77777777" w:rsidR="00841BAF" w:rsidRPr="00BF14F6" w:rsidRDefault="00841BAF" w:rsidP="00841BAF">
            <w:pPr>
              <w:spacing w:after="0" w:line="240" w:lineRule="auto"/>
              <w:rPr>
                <w:rFonts w:ascii="Times New Roman" w:hAnsi="Times New Roman"/>
              </w:rPr>
            </w:pPr>
          </w:p>
        </w:tc>
      </w:tr>
      <w:tr w:rsidR="00841BAF" w14:paraId="10F0A566" w14:textId="77777777" w:rsidTr="00541251">
        <w:trPr>
          <w:gridAfter w:val="1"/>
          <w:wAfter w:w="7308" w:type="dxa"/>
        </w:trPr>
        <w:tc>
          <w:tcPr>
            <w:tcW w:w="14616" w:type="dxa"/>
            <w:gridSpan w:val="2"/>
            <w:tcBorders>
              <w:bottom w:val="single" w:sz="4" w:space="0" w:color="000000"/>
            </w:tcBorders>
            <w:shd w:val="clear" w:color="auto" w:fill="FFE599"/>
          </w:tcPr>
          <w:p w14:paraId="31AE90AA" w14:textId="77777777" w:rsidR="00841BAF" w:rsidRDefault="00FB6DB8" w:rsidP="00FB6DB8">
            <w:pPr>
              <w:numPr>
                <w:ilvl w:val="0"/>
                <w:numId w:val="17"/>
              </w:numPr>
              <w:spacing w:after="0" w:line="240" w:lineRule="auto"/>
              <w:rPr>
                <w:rFonts w:ascii="Times New Roman" w:hAnsi="Times New Roman"/>
                <w:b/>
              </w:rPr>
            </w:pPr>
            <w:r>
              <w:rPr>
                <w:rFonts w:ascii="Times New Roman" w:hAnsi="Times New Roman"/>
                <w:b/>
              </w:rPr>
              <w:t>Expected Results</w:t>
            </w:r>
          </w:p>
        </w:tc>
      </w:tr>
      <w:tr w:rsidR="00841BAF" w14:paraId="1C220C75" w14:textId="77777777" w:rsidTr="00541251">
        <w:trPr>
          <w:gridAfter w:val="1"/>
          <w:wAfter w:w="7308" w:type="dxa"/>
        </w:trPr>
        <w:tc>
          <w:tcPr>
            <w:tcW w:w="14616" w:type="dxa"/>
            <w:gridSpan w:val="2"/>
            <w:tcBorders>
              <w:bottom w:val="single" w:sz="4" w:space="0" w:color="auto"/>
            </w:tcBorders>
            <w:shd w:val="clear" w:color="auto" w:fill="FFFFFF"/>
          </w:tcPr>
          <w:p w14:paraId="7B05F326" w14:textId="77777777" w:rsidR="00841BAF" w:rsidRPr="008E005F" w:rsidRDefault="00841BAF" w:rsidP="00841BAF">
            <w:pPr>
              <w:spacing w:after="0" w:line="240" w:lineRule="auto"/>
              <w:rPr>
                <w:rFonts w:ascii="Times New Roman" w:hAnsi="Times New Roman"/>
                <w:i/>
              </w:rPr>
            </w:pPr>
            <w:r>
              <w:rPr>
                <w:rFonts w:ascii="Times New Roman" w:hAnsi="Times New Roman"/>
                <w:i/>
              </w:rPr>
              <w:t>Identify the level of performance the unit expects to achieve.</w:t>
            </w:r>
          </w:p>
          <w:p w14:paraId="2E4DE261" w14:textId="77777777" w:rsidR="00841BAF" w:rsidRDefault="00841BAF" w:rsidP="00841BAF">
            <w:pPr>
              <w:spacing w:after="0" w:line="240" w:lineRule="auto"/>
              <w:rPr>
                <w:rFonts w:ascii="Times New Roman" w:hAnsi="Times New Roman"/>
                <w:b/>
              </w:rPr>
            </w:pPr>
          </w:p>
          <w:p w14:paraId="7CF27A87" w14:textId="77777777" w:rsidR="00841BAF" w:rsidRPr="007E29AD" w:rsidRDefault="00841BAF" w:rsidP="00841BAF">
            <w:pPr>
              <w:spacing w:after="0" w:line="240" w:lineRule="auto"/>
              <w:rPr>
                <w:rFonts w:ascii="Times New Roman" w:hAnsi="Times New Roman"/>
              </w:rPr>
            </w:pPr>
            <w:r>
              <w:rPr>
                <w:rFonts w:ascii="Times New Roman" w:hAnsi="Times New Roman"/>
                <w:b/>
              </w:rPr>
              <w:t>Expected Result</w:t>
            </w:r>
            <w:r w:rsidRPr="00EE5233">
              <w:rPr>
                <w:rFonts w:ascii="Times New Roman" w:hAnsi="Times New Roman"/>
                <w:b/>
              </w:rPr>
              <w:t>(s) for Expected Outcome</w:t>
            </w:r>
            <w:r>
              <w:rPr>
                <w:rFonts w:ascii="Times New Roman" w:hAnsi="Times New Roman"/>
                <w:b/>
              </w:rPr>
              <w:t xml:space="preserve"> #2:</w:t>
            </w:r>
          </w:p>
          <w:p w14:paraId="7D537E55" w14:textId="77777777" w:rsidR="00841BAF" w:rsidRDefault="00841BAF" w:rsidP="00841BAF">
            <w:pPr>
              <w:spacing w:after="0" w:line="240" w:lineRule="auto"/>
              <w:rPr>
                <w:rFonts w:ascii="Times New Roman" w:hAnsi="Times New Roman"/>
              </w:rPr>
            </w:pPr>
          </w:p>
          <w:p w14:paraId="0722754C" w14:textId="77777777" w:rsidR="00841BAF" w:rsidRDefault="00841BAF" w:rsidP="00841BAF">
            <w:pPr>
              <w:spacing w:after="0" w:line="240" w:lineRule="auto"/>
              <w:rPr>
                <w:rFonts w:ascii="Times New Roman" w:hAnsi="Times New Roman"/>
              </w:rPr>
            </w:pPr>
          </w:p>
          <w:p w14:paraId="4FFAA62C" w14:textId="77777777" w:rsidR="00357AD8" w:rsidRDefault="00357AD8" w:rsidP="00841BAF">
            <w:pPr>
              <w:spacing w:after="0" w:line="240" w:lineRule="auto"/>
              <w:rPr>
                <w:rFonts w:ascii="Times New Roman" w:hAnsi="Times New Roman"/>
              </w:rPr>
            </w:pPr>
          </w:p>
          <w:p w14:paraId="5DC5BD59" w14:textId="77777777" w:rsidR="00841BAF" w:rsidRDefault="00841BAF" w:rsidP="00841BAF">
            <w:pPr>
              <w:spacing w:after="0" w:line="240" w:lineRule="auto"/>
              <w:rPr>
                <w:rFonts w:ascii="Times New Roman" w:hAnsi="Times New Roman"/>
              </w:rPr>
            </w:pPr>
          </w:p>
          <w:p w14:paraId="05FDF799" w14:textId="77777777" w:rsidR="00193B13" w:rsidRDefault="00193B13" w:rsidP="00841BAF">
            <w:pPr>
              <w:spacing w:after="0" w:line="240" w:lineRule="auto"/>
              <w:rPr>
                <w:rFonts w:ascii="Times New Roman" w:hAnsi="Times New Roman"/>
              </w:rPr>
            </w:pPr>
          </w:p>
          <w:p w14:paraId="7B104A26" w14:textId="77777777" w:rsidR="00193B13" w:rsidRDefault="00193B13" w:rsidP="00841BAF">
            <w:pPr>
              <w:spacing w:after="0" w:line="240" w:lineRule="auto"/>
              <w:rPr>
                <w:rFonts w:ascii="Times New Roman" w:hAnsi="Times New Roman"/>
              </w:rPr>
            </w:pPr>
          </w:p>
          <w:p w14:paraId="3AF97C08" w14:textId="77777777" w:rsidR="00841BAF" w:rsidRDefault="00841BAF" w:rsidP="00841BAF">
            <w:pPr>
              <w:spacing w:after="0" w:line="240" w:lineRule="auto"/>
              <w:rPr>
                <w:rFonts w:ascii="Times New Roman" w:hAnsi="Times New Roman"/>
              </w:rPr>
            </w:pPr>
          </w:p>
          <w:p w14:paraId="10180BDC" w14:textId="77777777" w:rsidR="00841BAF" w:rsidRDefault="00841BAF" w:rsidP="00841BAF">
            <w:pPr>
              <w:spacing w:after="0" w:line="240" w:lineRule="auto"/>
              <w:rPr>
                <w:rFonts w:ascii="Times New Roman" w:hAnsi="Times New Roman"/>
              </w:rPr>
            </w:pPr>
          </w:p>
          <w:p w14:paraId="058BBF4E" w14:textId="77777777" w:rsidR="00841BAF" w:rsidRDefault="00841BAF" w:rsidP="00841BAF">
            <w:pPr>
              <w:spacing w:after="0" w:line="240" w:lineRule="auto"/>
              <w:rPr>
                <w:rFonts w:ascii="Times New Roman" w:hAnsi="Times New Roman"/>
              </w:rPr>
            </w:pPr>
          </w:p>
          <w:p w14:paraId="5D36D8A5" w14:textId="77777777" w:rsidR="0023022E" w:rsidRDefault="0023022E" w:rsidP="00841BAF">
            <w:pPr>
              <w:spacing w:after="0" w:line="240" w:lineRule="auto"/>
              <w:rPr>
                <w:rFonts w:ascii="Times New Roman" w:hAnsi="Times New Roman"/>
                <w:b/>
              </w:rPr>
            </w:pPr>
          </w:p>
        </w:tc>
      </w:tr>
      <w:tr w:rsidR="00841BAF" w:rsidRPr="00D9748A" w14:paraId="21F42DEC" w14:textId="77777777" w:rsidTr="00541251">
        <w:trPr>
          <w:gridAfter w:val="1"/>
          <w:wAfter w:w="7308" w:type="dxa"/>
        </w:trPr>
        <w:tc>
          <w:tcPr>
            <w:tcW w:w="14616" w:type="dxa"/>
            <w:gridSpan w:val="2"/>
            <w:tcBorders>
              <w:top w:val="single" w:sz="4" w:space="0" w:color="auto"/>
            </w:tcBorders>
            <w:shd w:val="clear" w:color="auto" w:fill="FFE599"/>
          </w:tcPr>
          <w:p w14:paraId="6144A82A" w14:textId="77777777" w:rsidR="00841BAF" w:rsidRPr="00D9748A" w:rsidRDefault="00FB6DB8" w:rsidP="00FB6DB8">
            <w:pPr>
              <w:numPr>
                <w:ilvl w:val="0"/>
                <w:numId w:val="17"/>
              </w:numPr>
              <w:spacing w:after="0" w:line="240" w:lineRule="auto"/>
              <w:rPr>
                <w:rFonts w:ascii="Times New Roman" w:hAnsi="Times New Roman"/>
                <w:b/>
                <w:sz w:val="24"/>
                <w:szCs w:val="24"/>
              </w:rPr>
            </w:pPr>
            <w:r>
              <w:rPr>
                <w:rFonts w:ascii="Times New Roman" w:hAnsi="Times New Roman"/>
                <w:b/>
                <w:sz w:val="24"/>
                <w:szCs w:val="24"/>
              </w:rPr>
              <w:t>Actual Results</w:t>
            </w:r>
          </w:p>
        </w:tc>
      </w:tr>
      <w:tr w:rsidR="00841BAF" w:rsidRPr="00BF14F6" w14:paraId="485D00B2" w14:textId="77777777" w:rsidTr="00541251">
        <w:trPr>
          <w:gridAfter w:val="1"/>
          <w:wAfter w:w="7308" w:type="dxa"/>
        </w:trPr>
        <w:tc>
          <w:tcPr>
            <w:tcW w:w="14616" w:type="dxa"/>
            <w:gridSpan w:val="2"/>
            <w:tcBorders>
              <w:bottom w:val="single" w:sz="4" w:space="0" w:color="auto"/>
            </w:tcBorders>
            <w:shd w:val="clear" w:color="auto" w:fill="auto"/>
          </w:tcPr>
          <w:p w14:paraId="2F928855" w14:textId="77777777" w:rsidR="00841BAF" w:rsidRPr="00B41272" w:rsidRDefault="00841BAF" w:rsidP="00841BAF">
            <w:pPr>
              <w:spacing w:after="0" w:line="240" w:lineRule="auto"/>
              <w:rPr>
                <w:rFonts w:ascii="Times New Roman" w:hAnsi="Times New Roman"/>
                <w:i/>
              </w:rPr>
            </w:pPr>
            <w:r>
              <w:rPr>
                <w:rFonts w:ascii="Times New Roman" w:hAnsi="Times New Roman"/>
                <w:i/>
              </w:rPr>
              <w:t>For each Assessment Method, specifically state the actual results.</w:t>
            </w:r>
          </w:p>
          <w:p w14:paraId="2384F74D" w14:textId="77777777" w:rsidR="00841BAF" w:rsidRPr="00307316" w:rsidRDefault="00841BAF" w:rsidP="00841BAF">
            <w:pPr>
              <w:spacing w:after="0" w:line="240" w:lineRule="auto"/>
              <w:rPr>
                <w:rFonts w:ascii="Times New Roman" w:hAnsi="Times New Roman"/>
              </w:rPr>
            </w:pPr>
          </w:p>
          <w:p w14:paraId="3F101752" w14:textId="77777777" w:rsidR="00841BAF" w:rsidRPr="009C2272" w:rsidRDefault="00841BAF" w:rsidP="00841BAF">
            <w:pPr>
              <w:spacing w:after="0" w:line="240" w:lineRule="auto"/>
              <w:rPr>
                <w:rFonts w:ascii="Times New Roman" w:hAnsi="Times New Roman"/>
              </w:rPr>
            </w:pPr>
            <w:r>
              <w:rPr>
                <w:rFonts w:ascii="Times New Roman" w:hAnsi="Times New Roman"/>
                <w:b/>
              </w:rPr>
              <w:t>Actual Results</w:t>
            </w:r>
            <w:r w:rsidRPr="00EE5233">
              <w:rPr>
                <w:rFonts w:ascii="Times New Roman" w:hAnsi="Times New Roman"/>
                <w:b/>
              </w:rPr>
              <w:t>(s) for Expected Outcome</w:t>
            </w:r>
            <w:r>
              <w:rPr>
                <w:rFonts w:ascii="Times New Roman" w:hAnsi="Times New Roman"/>
                <w:b/>
              </w:rPr>
              <w:t xml:space="preserve"> #2:</w:t>
            </w:r>
          </w:p>
          <w:p w14:paraId="675B702A" w14:textId="77777777" w:rsidR="00841BAF" w:rsidRDefault="00841BAF" w:rsidP="00841BAF">
            <w:pPr>
              <w:spacing w:after="0" w:line="240" w:lineRule="auto"/>
              <w:rPr>
                <w:rFonts w:ascii="Times New Roman" w:hAnsi="Times New Roman"/>
              </w:rPr>
            </w:pPr>
          </w:p>
          <w:p w14:paraId="39EAF11F" w14:textId="77777777" w:rsidR="00841BAF" w:rsidRDefault="00841BAF" w:rsidP="00841BAF">
            <w:pPr>
              <w:spacing w:after="0" w:line="240" w:lineRule="auto"/>
              <w:rPr>
                <w:rFonts w:ascii="Times New Roman" w:hAnsi="Times New Roman"/>
              </w:rPr>
            </w:pPr>
          </w:p>
          <w:p w14:paraId="05310164" w14:textId="77777777" w:rsidR="00841BAF" w:rsidRDefault="00841BAF" w:rsidP="00841BAF">
            <w:pPr>
              <w:spacing w:after="0" w:line="240" w:lineRule="auto"/>
              <w:rPr>
                <w:rFonts w:ascii="Times New Roman" w:hAnsi="Times New Roman"/>
              </w:rPr>
            </w:pPr>
          </w:p>
          <w:p w14:paraId="440F059C" w14:textId="77777777" w:rsidR="00191534" w:rsidRDefault="00191534" w:rsidP="00841BAF">
            <w:pPr>
              <w:spacing w:after="0" w:line="240" w:lineRule="auto"/>
              <w:rPr>
                <w:rFonts w:ascii="Times New Roman" w:hAnsi="Times New Roman"/>
              </w:rPr>
            </w:pPr>
          </w:p>
          <w:p w14:paraId="0F5718ED" w14:textId="77777777" w:rsidR="001B5674" w:rsidRDefault="001B5674" w:rsidP="00841BAF">
            <w:pPr>
              <w:spacing w:after="0" w:line="240" w:lineRule="auto"/>
              <w:rPr>
                <w:rFonts w:ascii="Times New Roman" w:hAnsi="Times New Roman"/>
              </w:rPr>
            </w:pPr>
          </w:p>
          <w:p w14:paraId="1B63FB1D" w14:textId="77777777" w:rsidR="001B5674" w:rsidRDefault="001B5674" w:rsidP="00841BAF">
            <w:pPr>
              <w:spacing w:after="0" w:line="240" w:lineRule="auto"/>
              <w:rPr>
                <w:rFonts w:ascii="Times New Roman" w:hAnsi="Times New Roman"/>
              </w:rPr>
            </w:pPr>
          </w:p>
          <w:p w14:paraId="65A55828" w14:textId="77777777" w:rsidR="00841BAF" w:rsidRPr="009C2272" w:rsidRDefault="00841BAF" w:rsidP="00841BAF">
            <w:pPr>
              <w:spacing w:after="0" w:line="240" w:lineRule="auto"/>
              <w:rPr>
                <w:rFonts w:ascii="Times New Roman" w:hAnsi="Times New Roman"/>
              </w:rPr>
            </w:pPr>
          </w:p>
          <w:p w14:paraId="1333E175" w14:textId="77777777" w:rsidR="00841BAF" w:rsidRPr="00BF14F6" w:rsidRDefault="00841BAF" w:rsidP="00841BAF">
            <w:pPr>
              <w:spacing w:after="0" w:line="240" w:lineRule="auto"/>
              <w:rPr>
                <w:rFonts w:ascii="Times New Roman" w:hAnsi="Times New Roman"/>
              </w:rPr>
            </w:pPr>
          </w:p>
        </w:tc>
      </w:tr>
      <w:tr w:rsidR="0023022E" w:rsidRPr="00D9748A" w14:paraId="533EF3AF" w14:textId="77777777" w:rsidTr="00541251">
        <w:trPr>
          <w:gridAfter w:val="1"/>
          <w:wAfter w:w="7308" w:type="dxa"/>
        </w:trPr>
        <w:tc>
          <w:tcPr>
            <w:tcW w:w="14616" w:type="dxa"/>
            <w:gridSpan w:val="2"/>
            <w:tcBorders>
              <w:top w:val="single" w:sz="4" w:space="0" w:color="auto"/>
            </w:tcBorders>
            <w:shd w:val="clear" w:color="auto" w:fill="FFE599"/>
          </w:tcPr>
          <w:p w14:paraId="32F09989" w14:textId="77777777" w:rsidR="0023022E" w:rsidRDefault="0023022E" w:rsidP="0023022E">
            <w:pPr>
              <w:numPr>
                <w:ilvl w:val="0"/>
                <w:numId w:val="17"/>
              </w:numPr>
              <w:spacing w:after="0" w:line="240" w:lineRule="auto"/>
              <w:rPr>
                <w:rFonts w:ascii="Times New Roman" w:hAnsi="Times New Roman"/>
                <w:b/>
              </w:rPr>
            </w:pPr>
            <w:r>
              <w:rPr>
                <w:rFonts w:ascii="Times New Roman" w:hAnsi="Times New Roman"/>
                <w:b/>
              </w:rPr>
              <w:lastRenderedPageBreak/>
              <w:t>What’s Next? – Future Plans Related to Results</w:t>
            </w:r>
          </w:p>
        </w:tc>
      </w:tr>
      <w:tr w:rsidR="0023022E" w:rsidRPr="00033926" w14:paraId="47363AB0" w14:textId="77777777" w:rsidTr="00541251">
        <w:trPr>
          <w:gridAfter w:val="1"/>
          <w:wAfter w:w="7308" w:type="dxa"/>
        </w:trPr>
        <w:tc>
          <w:tcPr>
            <w:tcW w:w="14616" w:type="dxa"/>
            <w:gridSpan w:val="2"/>
            <w:tcBorders>
              <w:bottom w:val="single" w:sz="4" w:space="0" w:color="auto"/>
            </w:tcBorders>
            <w:shd w:val="clear" w:color="auto" w:fill="FFFFFF"/>
          </w:tcPr>
          <w:p w14:paraId="31177563" w14:textId="77777777" w:rsidR="0023022E" w:rsidRDefault="008A5480" w:rsidP="0023022E">
            <w:pPr>
              <w:spacing w:after="0" w:line="240" w:lineRule="auto"/>
              <w:rPr>
                <w:rFonts w:ascii="Times New Roman" w:hAnsi="Times New Roman"/>
              </w:rPr>
            </w:pPr>
            <w:r w:rsidRPr="008A5480">
              <w:rPr>
                <w:rFonts w:ascii="Times New Roman" w:hAnsi="Times New Roman"/>
                <w:i/>
              </w:rPr>
              <w:t>Thinking about the actual results for this outcome, what’s next for the unit?</w:t>
            </w:r>
          </w:p>
          <w:p w14:paraId="6BFF379F" w14:textId="77777777" w:rsidR="0023022E" w:rsidRDefault="0023022E" w:rsidP="0023022E">
            <w:pPr>
              <w:spacing w:after="0" w:line="240" w:lineRule="auto"/>
              <w:rPr>
                <w:rFonts w:ascii="Times New Roman" w:hAnsi="Times New Roman"/>
              </w:rPr>
            </w:pPr>
          </w:p>
          <w:p w14:paraId="3905B4BD" w14:textId="77777777" w:rsidR="0023022E" w:rsidRDefault="0023022E" w:rsidP="0023022E">
            <w:pPr>
              <w:spacing w:after="0" w:line="240" w:lineRule="auto"/>
              <w:rPr>
                <w:rFonts w:ascii="Times New Roman" w:hAnsi="Times New Roman"/>
              </w:rPr>
            </w:pPr>
          </w:p>
          <w:p w14:paraId="2AF398BE" w14:textId="77777777" w:rsidR="0023022E" w:rsidRDefault="0023022E" w:rsidP="0023022E">
            <w:pPr>
              <w:spacing w:after="0" w:line="240" w:lineRule="auto"/>
              <w:rPr>
                <w:rFonts w:ascii="Times New Roman" w:hAnsi="Times New Roman"/>
              </w:rPr>
            </w:pPr>
          </w:p>
          <w:p w14:paraId="5E3781F2" w14:textId="77777777" w:rsidR="0023022E" w:rsidRDefault="0023022E" w:rsidP="0023022E">
            <w:pPr>
              <w:spacing w:after="0" w:line="240" w:lineRule="auto"/>
              <w:rPr>
                <w:rFonts w:ascii="Times New Roman" w:hAnsi="Times New Roman"/>
              </w:rPr>
            </w:pPr>
          </w:p>
          <w:p w14:paraId="1281015A" w14:textId="77777777" w:rsidR="0023022E" w:rsidRDefault="0023022E" w:rsidP="0023022E">
            <w:pPr>
              <w:spacing w:after="0" w:line="240" w:lineRule="auto"/>
              <w:rPr>
                <w:rFonts w:ascii="Times New Roman" w:hAnsi="Times New Roman"/>
              </w:rPr>
            </w:pPr>
          </w:p>
          <w:p w14:paraId="7A1D8467" w14:textId="77777777" w:rsidR="0023022E" w:rsidRDefault="0023022E" w:rsidP="0023022E">
            <w:pPr>
              <w:spacing w:after="0" w:line="240" w:lineRule="auto"/>
              <w:rPr>
                <w:rFonts w:ascii="Times New Roman" w:hAnsi="Times New Roman"/>
              </w:rPr>
            </w:pPr>
          </w:p>
          <w:p w14:paraId="596D51C9" w14:textId="77777777" w:rsidR="0023022E" w:rsidRDefault="0023022E" w:rsidP="0023022E">
            <w:pPr>
              <w:spacing w:after="0" w:line="240" w:lineRule="auto"/>
              <w:rPr>
                <w:rFonts w:ascii="Times New Roman" w:hAnsi="Times New Roman"/>
              </w:rPr>
            </w:pPr>
          </w:p>
          <w:p w14:paraId="51E77B4A" w14:textId="77777777" w:rsidR="00541251" w:rsidRDefault="00541251" w:rsidP="0023022E">
            <w:pPr>
              <w:spacing w:after="0" w:line="240" w:lineRule="auto"/>
              <w:rPr>
                <w:rFonts w:ascii="Times New Roman" w:hAnsi="Times New Roman"/>
              </w:rPr>
            </w:pPr>
          </w:p>
          <w:p w14:paraId="3871959B" w14:textId="77777777" w:rsidR="00541251" w:rsidRDefault="00541251" w:rsidP="0023022E">
            <w:pPr>
              <w:spacing w:after="0" w:line="240" w:lineRule="auto"/>
              <w:rPr>
                <w:rFonts w:ascii="Times New Roman" w:hAnsi="Times New Roman"/>
              </w:rPr>
            </w:pPr>
          </w:p>
          <w:p w14:paraId="78853F56" w14:textId="77777777" w:rsidR="00541251" w:rsidRDefault="00541251" w:rsidP="0023022E">
            <w:pPr>
              <w:spacing w:after="0" w:line="240" w:lineRule="auto"/>
              <w:rPr>
                <w:rFonts w:ascii="Times New Roman" w:hAnsi="Times New Roman"/>
              </w:rPr>
            </w:pPr>
          </w:p>
          <w:p w14:paraId="2ADBB2E4" w14:textId="77777777" w:rsidR="0023022E" w:rsidRDefault="0023022E" w:rsidP="0023022E">
            <w:pPr>
              <w:spacing w:after="0" w:line="240" w:lineRule="auto"/>
              <w:rPr>
                <w:rFonts w:ascii="Times New Roman" w:hAnsi="Times New Roman"/>
              </w:rPr>
            </w:pPr>
          </w:p>
          <w:p w14:paraId="496A96FD" w14:textId="77777777" w:rsidR="0023022E" w:rsidRPr="007E29AD" w:rsidRDefault="0023022E" w:rsidP="0023022E">
            <w:pPr>
              <w:spacing w:after="0" w:line="240" w:lineRule="auto"/>
              <w:rPr>
                <w:rFonts w:ascii="Times New Roman" w:hAnsi="Times New Roman"/>
              </w:rPr>
            </w:pPr>
          </w:p>
          <w:p w14:paraId="192F50AA" w14:textId="77777777" w:rsidR="0023022E" w:rsidRPr="00033926" w:rsidRDefault="0023022E" w:rsidP="0023022E">
            <w:pPr>
              <w:spacing w:after="0" w:line="240" w:lineRule="auto"/>
              <w:rPr>
                <w:rFonts w:ascii="Times New Roman" w:hAnsi="Times New Roman"/>
              </w:rPr>
            </w:pPr>
          </w:p>
        </w:tc>
      </w:tr>
      <w:tr w:rsidR="008461FB" w:rsidRPr="00033926" w14:paraId="0109DCB4" w14:textId="77777777" w:rsidTr="00541251">
        <w:trPr>
          <w:gridAfter w:val="1"/>
          <w:wAfter w:w="7308" w:type="dxa"/>
        </w:trPr>
        <w:tc>
          <w:tcPr>
            <w:tcW w:w="14616" w:type="dxa"/>
            <w:gridSpan w:val="2"/>
            <w:tcBorders>
              <w:top w:val="single" w:sz="4" w:space="0" w:color="auto"/>
              <w:left w:val="nil"/>
              <w:bottom w:val="single" w:sz="4" w:space="0" w:color="auto"/>
              <w:right w:val="nil"/>
            </w:tcBorders>
            <w:shd w:val="clear" w:color="auto" w:fill="FFFFFF"/>
          </w:tcPr>
          <w:p w14:paraId="06763CDF" w14:textId="77777777" w:rsidR="008461FB" w:rsidRDefault="008461FB" w:rsidP="0023022E">
            <w:pPr>
              <w:spacing w:after="0" w:line="240" w:lineRule="auto"/>
              <w:rPr>
                <w:rFonts w:ascii="Times New Roman" w:hAnsi="Times New Roman"/>
                <w:i/>
              </w:rPr>
            </w:pPr>
          </w:p>
        </w:tc>
      </w:tr>
      <w:tr w:rsidR="00841BAF" w:rsidRPr="00D9748A" w14:paraId="1A62D624" w14:textId="77777777" w:rsidTr="00541251">
        <w:trPr>
          <w:gridAfter w:val="1"/>
          <w:wAfter w:w="7308" w:type="dxa"/>
        </w:trPr>
        <w:tc>
          <w:tcPr>
            <w:tcW w:w="14616" w:type="dxa"/>
            <w:gridSpan w:val="2"/>
            <w:tcBorders>
              <w:top w:val="single" w:sz="4" w:space="0" w:color="auto"/>
            </w:tcBorders>
            <w:shd w:val="clear" w:color="auto" w:fill="FFE599"/>
          </w:tcPr>
          <w:p w14:paraId="7264A6E0" w14:textId="77777777" w:rsidR="00841BAF" w:rsidRPr="00D9748A" w:rsidRDefault="001A62A9" w:rsidP="001A62A9">
            <w:pPr>
              <w:numPr>
                <w:ilvl w:val="0"/>
                <w:numId w:val="27"/>
              </w:numPr>
              <w:spacing w:after="0" w:line="240" w:lineRule="auto"/>
              <w:rPr>
                <w:rFonts w:ascii="Times New Roman" w:hAnsi="Times New Roman"/>
                <w:b/>
                <w:sz w:val="24"/>
                <w:szCs w:val="24"/>
              </w:rPr>
            </w:pPr>
            <w:r>
              <w:rPr>
                <w:rFonts w:ascii="Times New Roman" w:hAnsi="Times New Roman"/>
                <w:b/>
                <w:sz w:val="24"/>
                <w:szCs w:val="24"/>
              </w:rPr>
              <w:t>I</w:t>
            </w:r>
            <w:r w:rsidR="00841BAF">
              <w:rPr>
                <w:rFonts w:ascii="Times New Roman" w:hAnsi="Times New Roman"/>
                <w:b/>
                <w:sz w:val="24"/>
                <w:szCs w:val="24"/>
              </w:rPr>
              <w:t>dentify An Outcome for the Year (specific and measurable)</w:t>
            </w:r>
          </w:p>
        </w:tc>
      </w:tr>
      <w:tr w:rsidR="00841BAF" w:rsidRPr="00D9748A" w14:paraId="695B6912" w14:textId="77777777" w:rsidTr="00E43CE7">
        <w:trPr>
          <w:gridAfter w:val="1"/>
          <w:wAfter w:w="7308" w:type="dxa"/>
        </w:trPr>
        <w:tc>
          <w:tcPr>
            <w:tcW w:w="14616" w:type="dxa"/>
            <w:gridSpan w:val="2"/>
            <w:tcBorders>
              <w:bottom w:val="single" w:sz="4" w:space="0" w:color="auto"/>
            </w:tcBorders>
            <w:shd w:val="clear" w:color="auto" w:fill="FFFFFF"/>
          </w:tcPr>
          <w:p w14:paraId="5CBDDE58" w14:textId="77777777" w:rsidR="00841BAF" w:rsidRDefault="00841BAF" w:rsidP="00841BAF">
            <w:pPr>
              <w:spacing w:after="0" w:line="240" w:lineRule="auto"/>
              <w:rPr>
                <w:rFonts w:ascii="Times New Roman" w:hAnsi="Times New Roman"/>
                <w:i/>
              </w:rPr>
            </w:pPr>
            <w:r w:rsidRPr="003551E6">
              <w:rPr>
                <w:rFonts w:ascii="Times New Roman" w:hAnsi="Times New Roman"/>
                <w:i/>
              </w:rPr>
              <w:t>Rather than focusing on all the things the unit wants “to do,” design outcomes where the unit drives service quality, efficien</w:t>
            </w:r>
            <w:r>
              <w:rPr>
                <w:rFonts w:ascii="Times New Roman" w:hAnsi="Times New Roman"/>
                <w:i/>
              </w:rPr>
              <w:t>cy, or effectiveness</w:t>
            </w:r>
            <w:r w:rsidRPr="003551E6">
              <w:rPr>
                <w:rFonts w:ascii="Times New Roman" w:hAnsi="Times New Roman"/>
                <w:i/>
              </w:rPr>
              <w:t>.</w:t>
            </w:r>
          </w:p>
          <w:p w14:paraId="7B07C9CE" w14:textId="77777777" w:rsidR="00841BAF" w:rsidRPr="003551E6" w:rsidRDefault="00841BAF" w:rsidP="00841BAF">
            <w:pPr>
              <w:spacing w:after="0" w:line="240" w:lineRule="auto"/>
              <w:rPr>
                <w:rFonts w:ascii="Times New Roman" w:hAnsi="Times New Roman"/>
                <w:b/>
              </w:rPr>
            </w:pPr>
          </w:p>
          <w:p w14:paraId="74D5DCFE" w14:textId="77777777" w:rsidR="00841BAF" w:rsidRPr="007E29AD" w:rsidRDefault="00841BAF" w:rsidP="00841BAF">
            <w:pPr>
              <w:spacing w:after="0" w:line="240" w:lineRule="auto"/>
              <w:rPr>
                <w:rFonts w:ascii="Times New Roman" w:hAnsi="Times New Roman"/>
              </w:rPr>
            </w:pPr>
            <w:r>
              <w:rPr>
                <w:rFonts w:ascii="Times New Roman" w:hAnsi="Times New Roman"/>
                <w:b/>
              </w:rPr>
              <w:t>Expected Outcome #3:</w:t>
            </w:r>
          </w:p>
          <w:p w14:paraId="4B8BF189" w14:textId="77777777" w:rsidR="00841BAF" w:rsidRDefault="00841BAF" w:rsidP="00841BAF">
            <w:pPr>
              <w:spacing w:after="0" w:line="240" w:lineRule="auto"/>
              <w:rPr>
                <w:rFonts w:ascii="Times New Roman" w:hAnsi="Times New Roman"/>
              </w:rPr>
            </w:pPr>
          </w:p>
          <w:p w14:paraId="52BDF8F3" w14:textId="77777777" w:rsidR="00541251" w:rsidRDefault="00541251" w:rsidP="00841BAF">
            <w:pPr>
              <w:spacing w:after="0" w:line="240" w:lineRule="auto"/>
              <w:rPr>
                <w:rFonts w:ascii="Times New Roman" w:hAnsi="Times New Roman"/>
              </w:rPr>
            </w:pPr>
          </w:p>
          <w:p w14:paraId="5D04567F" w14:textId="77777777" w:rsidR="00541251" w:rsidRDefault="00541251" w:rsidP="00841BAF">
            <w:pPr>
              <w:spacing w:after="0" w:line="240" w:lineRule="auto"/>
              <w:rPr>
                <w:rFonts w:ascii="Times New Roman" w:hAnsi="Times New Roman"/>
              </w:rPr>
            </w:pPr>
          </w:p>
          <w:p w14:paraId="0A772646" w14:textId="77777777" w:rsidR="00841BAF" w:rsidRDefault="00841BAF" w:rsidP="00841BAF">
            <w:pPr>
              <w:spacing w:after="0" w:line="240" w:lineRule="auto"/>
              <w:rPr>
                <w:rFonts w:ascii="Times New Roman" w:hAnsi="Times New Roman"/>
              </w:rPr>
            </w:pPr>
          </w:p>
          <w:p w14:paraId="180400A2" w14:textId="77777777" w:rsidR="00541251" w:rsidRDefault="00541251" w:rsidP="00841BAF">
            <w:pPr>
              <w:spacing w:after="0" w:line="240" w:lineRule="auto"/>
              <w:rPr>
                <w:rFonts w:ascii="Times New Roman" w:hAnsi="Times New Roman"/>
              </w:rPr>
            </w:pPr>
          </w:p>
          <w:p w14:paraId="6C98F8FA" w14:textId="77777777" w:rsidR="00541251" w:rsidRDefault="00541251" w:rsidP="00841BAF">
            <w:pPr>
              <w:spacing w:after="0" w:line="240" w:lineRule="auto"/>
              <w:rPr>
                <w:rFonts w:ascii="Times New Roman" w:hAnsi="Times New Roman"/>
              </w:rPr>
            </w:pPr>
          </w:p>
          <w:p w14:paraId="43947C84" w14:textId="77777777" w:rsidR="00193B13" w:rsidRDefault="00193B13" w:rsidP="00841BAF">
            <w:pPr>
              <w:spacing w:after="0" w:line="240" w:lineRule="auto"/>
              <w:rPr>
                <w:rFonts w:ascii="Times New Roman" w:hAnsi="Times New Roman"/>
              </w:rPr>
            </w:pPr>
          </w:p>
          <w:p w14:paraId="3279AACC" w14:textId="77777777" w:rsidR="00193B13" w:rsidRDefault="00193B13" w:rsidP="00841BAF">
            <w:pPr>
              <w:spacing w:after="0" w:line="240" w:lineRule="auto"/>
              <w:rPr>
                <w:rFonts w:ascii="Times New Roman" w:hAnsi="Times New Roman"/>
              </w:rPr>
            </w:pPr>
          </w:p>
          <w:p w14:paraId="009A1B98" w14:textId="77777777" w:rsidR="00193B13" w:rsidRDefault="00193B13" w:rsidP="00841BAF">
            <w:pPr>
              <w:spacing w:after="0" w:line="240" w:lineRule="auto"/>
              <w:rPr>
                <w:rFonts w:ascii="Times New Roman" w:hAnsi="Times New Roman"/>
              </w:rPr>
            </w:pPr>
          </w:p>
          <w:p w14:paraId="332154A3" w14:textId="77777777" w:rsidR="00357AD8" w:rsidRDefault="00357AD8" w:rsidP="00841BAF">
            <w:pPr>
              <w:spacing w:after="0" w:line="240" w:lineRule="auto"/>
              <w:rPr>
                <w:rFonts w:ascii="Times New Roman" w:hAnsi="Times New Roman"/>
              </w:rPr>
            </w:pPr>
          </w:p>
          <w:p w14:paraId="20B8B075" w14:textId="77777777" w:rsidR="00841BAF" w:rsidRDefault="00841BAF" w:rsidP="00841BAF">
            <w:pPr>
              <w:spacing w:after="0" w:line="240" w:lineRule="auto"/>
              <w:rPr>
                <w:rFonts w:ascii="Times New Roman" w:hAnsi="Times New Roman"/>
              </w:rPr>
            </w:pPr>
          </w:p>
          <w:p w14:paraId="6856432B" w14:textId="77777777" w:rsidR="00841BAF" w:rsidRPr="00542558" w:rsidRDefault="00841BAF" w:rsidP="00841BAF">
            <w:pPr>
              <w:spacing w:after="0" w:line="240" w:lineRule="auto"/>
              <w:rPr>
                <w:rFonts w:ascii="Times New Roman" w:hAnsi="Times New Roman"/>
              </w:rPr>
            </w:pPr>
          </w:p>
          <w:p w14:paraId="505BB5D4" w14:textId="77777777" w:rsidR="00841BAF" w:rsidRPr="00D9748A" w:rsidRDefault="00841BAF" w:rsidP="00841BAF">
            <w:pPr>
              <w:spacing w:after="0" w:line="240" w:lineRule="auto"/>
              <w:rPr>
                <w:rFonts w:ascii="Times New Roman" w:hAnsi="Times New Roman"/>
                <w:b/>
              </w:rPr>
            </w:pPr>
          </w:p>
        </w:tc>
      </w:tr>
      <w:tr w:rsidR="0061193A" w:rsidRPr="00D9748A" w14:paraId="10F40771" w14:textId="77777777" w:rsidTr="00E43CE7">
        <w:tc>
          <w:tcPr>
            <w:tcW w:w="7308" w:type="dxa"/>
            <w:tcBorders>
              <w:top w:val="single" w:sz="4" w:space="0" w:color="auto"/>
              <w:left w:val="single" w:sz="4" w:space="0" w:color="auto"/>
              <w:bottom w:val="single" w:sz="4" w:space="0" w:color="auto"/>
              <w:right w:val="nil"/>
            </w:tcBorders>
            <w:shd w:val="clear" w:color="auto" w:fill="FFE599"/>
          </w:tcPr>
          <w:p w14:paraId="72DAB652" w14:textId="77777777" w:rsidR="0061193A" w:rsidRDefault="0061193A" w:rsidP="001A62A9">
            <w:pPr>
              <w:numPr>
                <w:ilvl w:val="0"/>
                <w:numId w:val="27"/>
              </w:numPr>
              <w:spacing w:after="0" w:line="240" w:lineRule="auto"/>
              <w:rPr>
                <w:rFonts w:ascii="Times New Roman" w:hAnsi="Times New Roman"/>
                <w:b/>
                <w:sz w:val="24"/>
                <w:szCs w:val="24"/>
              </w:rPr>
            </w:pPr>
            <w:r>
              <w:rPr>
                <w:rFonts w:ascii="Times New Roman" w:hAnsi="Times New Roman"/>
                <w:b/>
                <w:sz w:val="24"/>
                <w:szCs w:val="24"/>
              </w:rPr>
              <w:t xml:space="preserve">Outcome’s </w:t>
            </w:r>
            <w:r w:rsidRPr="005F2916">
              <w:rPr>
                <w:rFonts w:ascii="Times New Roman" w:hAnsi="Times New Roman"/>
                <w:b/>
                <w:sz w:val="24"/>
                <w:szCs w:val="24"/>
              </w:rPr>
              <w:t>Alignment</w:t>
            </w:r>
            <w:r>
              <w:rPr>
                <w:rFonts w:ascii="Times New Roman" w:hAnsi="Times New Roman"/>
                <w:b/>
                <w:sz w:val="24"/>
                <w:szCs w:val="24"/>
              </w:rPr>
              <w:t xml:space="preserve"> with the </w:t>
            </w:r>
            <w:hyperlink r:id="rId13" w:history="1">
              <w:r w:rsidRPr="005F2916">
                <w:rPr>
                  <w:rStyle w:val="Hyperlink"/>
                  <w:rFonts w:ascii="Times New Roman" w:hAnsi="Times New Roman"/>
                  <w:b/>
                  <w:sz w:val="24"/>
                  <w:szCs w:val="24"/>
                </w:rPr>
                <w:t>Institute Strategic Plan</w:t>
              </w:r>
            </w:hyperlink>
          </w:p>
          <w:p w14:paraId="4B915F60" w14:textId="77777777" w:rsidR="0061193A" w:rsidRDefault="0061193A" w:rsidP="0061193A">
            <w:pPr>
              <w:spacing w:after="0" w:line="240" w:lineRule="auto"/>
              <w:ind w:left="720"/>
              <w:rPr>
                <w:rFonts w:ascii="Times New Roman" w:hAnsi="Times New Roman"/>
                <w:b/>
                <w:sz w:val="24"/>
                <w:szCs w:val="24"/>
              </w:rPr>
            </w:pPr>
          </w:p>
          <w:p w14:paraId="2304BBD2" w14:textId="77777777" w:rsidR="0061193A" w:rsidRPr="00B37D6D"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 xml:space="preserve"> </w:t>
            </w:r>
            <w:r w:rsidRPr="00D34B63">
              <w:rPr>
                <w:rFonts w:ascii="Times New Roman" w:hAnsi="Times New Roman"/>
                <w:b/>
                <w:i/>
                <w:sz w:val="24"/>
                <w:szCs w:val="24"/>
                <w:bdr w:val="single" w:sz="4" w:space="0" w:color="auto"/>
              </w:rPr>
              <w:tab/>
            </w:r>
            <w:r>
              <w:rPr>
                <w:rFonts w:ascii="Times New Roman" w:hAnsi="Times New Roman"/>
                <w:b/>
                <w:i/>
                <w:sz w:val="24"/>
                <w:szCs w:val="24"/>
              </w:rPr>
              <w:t>Amplify Impact</w:t>
            </w:r>
          </w:p>
          <w:p w14:paraId="07A627E2" w14:textId="77777777" w:rsidR="0061193A"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Champion Innovation</w:t>
            </w:r>
          </w:p>
          <w:p w14:paraId="0C54AC3F" w14:textId="77777777" w:rsidR="0061193A"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Connect Globally</w:t>
            </w:r>
          </w:p>
        </w:tc>
        <w:tc>
          <w:tcPr>
            <w:tcW w:w="7308" w:type="dxa"/>
            <w:tcBorders>
              <w:top w:val="single" w:sz="4" w:space="0" w:color="auto"/>
              <w:left w:val="nil"/>
              <w:bottom w:val="single" w:sz="4" w:space="0" w:color="auto"/>
              <w:right w:val="single" w:sz="4" w:space="0" w:color="auto"/>
            </w:tcBorders>
            <w:shd w:val="clear" w:color="auto" w:fill="FFE599"/>
          </w:tcPr>
          <w:p w14:paraId="2760A7A2" w14:textId="77777777" w:rsidR="0061193A" w:rsidRDefault="0061193A" w:rsidP="0061193A">
            <w:pPr>
              <w:spacing w:after="0" w:line="240" w:lineRule="auto"/>
              <w:ind w:left="720"/>
              <w:rPr>
                <w:rFonts w:ascii="Times New Roman" w:hAnsi="Times New Roman"/>
                <w:b/>
                <w:i/>
                <w:sz w:val="24"/>
                <w:szCs w:val="24"/>
                <w:bdr w:val="single" w:sz="4" w:space="0" w:color="auto"/>
              </w:rPr>
            </w:pPr>
          </w:p>
          <w:p w14:paraId="420BB4EA" w14:textId="77777777" w:rsidR="0061193A" w:rsidRDefault="0061193A" w:rsidP="0061193A">
            <w:pPr>
              <w:spacing w:after="0" w:line="240" w:lineRule="auto"/>
              <w:ind w:left="720"/>
              <w:rPr>
                <w:rFonts w:ascii="Times New Roman" w:hAnsi="Times New Roman"/>
                <w:b/>
                <w:i/>
                <w:sz w:val="24"/>
                <w:szCs w:val="24"/>
                <w:bdr w:val="single" w:sz="4" w:space="0" w:color="auto"/>
              </w:rPr>
            </w:pPr>
          </w:p>
          <w:p w14:paraId="56283E49" w14:textId="77777777" w:rsidR="0061193A"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Expand Access</w:t>
            </w:r>
          </w:p>
          <w:p w14:paraId="60EA6915" w14:textId="77777777" w:rsidR="0061193A" w:rsidRPr="00B37D6D"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Cultivate Well-Being</w:t>
            </w:r>
          </w:p>
          <w:p w14:paraId="1BCE406B" w14:textId="77777777" w:rsidR="0061193A"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Lead by Example</w:t>
            </w:r>
          </w:p>
          <w:p w14:paraId="528A1107" w14:textId="77777777" w:rsidR="0061193A" w:rsidRPr="00B37D6D" w:rsidRDefault="0061193A" w:rsidP="0061193A">
            <w:pPr>
              <w:spacing w:after="0" w:line="240" w:lineRule="auto"/>
              <w:ind w:left="720"/>
              <w:rPr>
                <w:rFonts w:ascii="Times New Roman" w:hAnsi="Times New Roman"/>
                <w:b/>
                <w:i/>
                <w:sz w:val="24"/>
                <w:szCs w:val="24"/>
              </w:rPr>
            </w:pPr>
          </w:p>
        </w:tc>
        <w:tc>
          <w:tcPr>
            <w:tcW w:w="7308" w:type="dxa"/>
            <w:tcBorders>
              <w:left w:val="single" w:sz="4" w:space="0" w:color="auto"/>
            </w:tcBorders>
            <w:shd w:val="clear" w:color="auto" w:fill="FFE599"/>
          </w:tcPr>
          <w:p w14:paraId="15BC1050" w14:textId="77777777" w:rsidR="0061193A" w:rsidRDefault="0061193A" w:rsidP="0061193A">
            <w:pPr>
              <w:spacing w:after="0" w:line="240" w:lineRule="auto"/>
              <w:ind w:left="720"/>
              <w:rPr>
                <w:rFonts w:ascii="Times New Roman" w:hAnsi="Times New Roman"/>
                <w:b/>
                <w:i/>
                <w:sz w:val="24"/>
                <w:szCs w:val="24"/>
                <w:bdr w:val="single" w:sz="4" w:space="0" w:color="auto"/>
              </w:rPr>
            </w:pPr>
          </w:p>
          <w:p w14:paraId="6ACA8D93" w14:textId="77777777" w:rsidR="0061193A" w:rsidRDefault="0061193A" w:rsidP="0061193A">
            <w:pPr>
              <w:spacing w:after="0" w:line="240" w:lineRule="auto"/>
              <w:ind w:left="720"/>
              <w:rPr>
                <w:rFonts w:ascii="Times New Roman" w:hAnsi="Times New Roman"/>
                <w:b/>
                <w:i/>
                <w:sz w:val="24"/>
                <w:szCs w:val="24"/>
                <w:bdr w:val="single" w:sz="4" w:space="0" w:color="auto"/>
              </w:rPr>
            </w:pPr>
          </w:p>
          <w:p w14:paraId="77A6294D" w14:textId="77777777" w:rsidR="0061193A"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Expand Access</w:t>
            </w:r>
          </w:p>
          <w:p w14:paraId="3C8B5434" w14:textId="77777777" w:rsidR="0061193A" w:rsidRPr="00B37D6D" w:rsidRDefault="0061193A" w:rsidP="0061193A">
            <w:pPr>
              <w:spacing w:after="0" w:line="240" w:lineRule="auto"/>
              <w:ind w:left="720"/>
              <w:rPr>
                <w:rFonts w:ascii="Times New Roman" w:hAnsi="Times New Roman"/>
                <w:b/>
                <w:i/>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Cultivate Well-Being</w:t>
            </w:r>
          </w:p>
          <w:p w14:paraId="482A11A7" w14:textId="77777777" w:rsidR="0061193A" w:rsidRPr="005F2916" w:rsidRDefault="0061193A" w:rsidP="0061193A">
            <w:pPr>
              <w:ind w:left="720"/>
              <w:rPr>
                <w:rFonts w:ascii="Times New Roman" w:hAnsi="Times New Roman"/>
                <w:b/>
                <w:sz w:val="24"/>
                <w:szCs w:val="24"/>
              </w:rPr>
            </w:pPr>
            <w:r w:rsidRPr="00D34B63">
              <w:rPr>
                <w:rFonts w:ascii="Times New Roman" w:hAnsi="Times New Roman"/>
                <w:b/>
                <w:i/>
                <w:sz w:val="24"/>
                <w:szCs w:val="24"/>
                <w:bdr w:val="single" w:sz="4" w:space="0" w:color="auto"/>
              </w:rPr>
              <w:tab/>
            </w:r>
            <w:r>
              <w:rPr>
                <w:rFonts w:ascii="Times New Roman" w:hAnsi="Times New Roman"/>
                <w:b/>
                <w:i/>
                <w:sz w:val="24"/>
                <w:szCs w:val="24"/>
              </w:rPr>
              <w:t>Lead by Example</w:t>
            </w:r>
            <w:r>
              <w:rPr>
                <w:rFonts w:ascii="Times New Roman" w:hAnsi="Times New Roman"/>
                <w:b/>
                <w:sz w:val="24"/>
                <w:szCs w:val="24"/>
              </w:rPr>
              <w:t xml:space="preserve"> </w:t>
            </w:r>
          </w:p>
        </w:tc>
      </w:tr>
      <w:tr w:rsidR="0061193A" w:rsidRPr="00D9748A" w14:paraId="0D22A0CE" w14:textId="77777777" w:rsidTr="00E43CE7">
        <w:trPr>
          <w:gridAfter w:val="1"/>
          <w:wAfter w:w="7308" w:type="dxa"/>
        </w:trPr>
        <w:tc>
          <w:tcPr>
            <w:tcW w:w="14616" w:type="dxa"/>
            <w:gridSpan w:val="2"/>
            <w:tcBorders>
              <w:top w:val="single" w:sz="4" w:space="0" w:color="auto"/>
            </w:tcBorders>
            <w:shd w:val="clear" w:color="auto" w:fill="FFE599"/>
          </w:tcPr>
          <w:p w14:paraId="7CCE305F" w14:textId="77777777" w:rsidR="0061193A" w:rsidRPr="00D9748A" w:rsidRDefault="0061193A" w:rsidP="001A62A9">
            <w:pPr>
              <w:numPr>
                <w:ilvl w:val="0"/>
                <w:numId w:val="27"/>
              </w:numPr>
              <w:spacing w:after="0" w:line="240" w:lineRule="auto"/>
              <w:rPr>
                <w:rFonts w:ascii="Times New Roman" w:hAnsi="Times New Roman"/>
                <w:b/>
                <w:sz w:val="24"/>
                <w:szCs w:val="24"/>
              </w:rPr>
            </w:pPr>
            <w:r>
              <w:rPr>
                <w:rFonts w:ascii="Times New Roman" w:hAnsi="Times New Roman"/>
                <w:b/>
                <w:sz w:val="24"/>
                <w:szCs w:val="24"/>
              </w:rPr>
              <w:lastRenderedPageBreak/>
              <w:t xml:space="preserve">Identify </w:t>
            </w:r>
            <w:r w:rsidRPr="00D9748A">
              <w:rPr>
                <w:rFonts w:ascii="Times New Roman" w:hAnsi="Times New Roman"/>
                <w:b/>
                <w:sz w:val="24"/>
                <w:szCs w:val="24"/>
              </w:rPr>
              <w:t>Assessment Methods</w:t>
            </w:r>
            <w:r>
              <w:rPr>
                <w:rFonts w:ascii="Times New Roman" w:hAnsi="Times New Roman"/>
                <w:b/>
                <w:sz w:val="24"/>
                <w:szCs w:val="24"/>
              </w:rPr>
              <w:t xml:space="preserve">:  </w:t>
            </w:r>
            <w:proofErr w:type="gramStart"/>
            <w:r>
              <w:rPr>
                <w:rFonts w:ascii="Times New Roman" w:hAnsi="Times New Roman"/>
                <w:b/>
                <w:sz w:val="20"/>
                <w:szCs w:val="20"/>
              </w:rPr>
              <w:t>e.g.</w:t>
            </w:r>
            <w:proofErr w:type="gramEnd"/>
            <w:r w:rsidRPr="00D9748A">
              <w:rPr>
                <w:rFonts w:ascii="Times New Roman" w:hAnsi="Times New Roman"/>
                <w:b/>
                <w:sz w:val="20"/>
                <w:szCs w:val="20"/>
              </w:rPr>
              <w:t xml:space="preserve"> Assessment Methods and Data Sources:  Surveys, gap analyses, focus groups, formal feedback from advisory group, dollar value, comparisons to best practice in the profession, analysis of service usage, review of website hits, percentage of requests for services filled, external reviews by consultants or accrediting bodies, audit reports, student success rates, external funds awarded, analysis of error rates, processing time</w:t>
            </w:r>
            <w:r>
              <w:rPr>
                <w:rFonts w:ascii="Times New Roman" w:hAnsi="Times New Roman"/>
                <w:b/>
                <w:sz w:val="20"/>
                <w:szCs w:val="20"/>
              </w:rPr>
              <w:t xml:space="preserve">    </w:t>
            </w:r>
          </w:p>
        </w:tc>
      </w:tr>
      <w:tr w:rsidR="0061193A" w:rsidRPr="00D9748A" w14:paraId="0CE69F4F" w14:textId="77777777" w:rsidTr="00541251">
        <w:trPr>
          <w:gridAfter w:val="1"/>
          <w:wAfter w:w="7308" w:type="dxa"/>
        </w:trPr>
        <w:tc>
          <w:tcPr>
            <w:tcW w:w="14616" w:type="dxa"/>
            <w:gridSpan w:val="2"/>
            <w:shd w:val="clear" w:color="auto" w:fill="FFFFFF"/>
          </w:tcPr>
          <w:p w14:paraId="047FAEB8" w14:textId="77777777" w:rsidR="0061193A" w:rsidRPr="00B41272" w:rsidRDefault="0061193A" w:rsidP="0061193A">
            <w:pPr>
              <w:spacing w:after="0" w:line="240" w:lineRule="auto"/>
              <w:rPr>
                <w:rFonts w:ascii="Times New Roman" w:hAnsi="Times New Roman"/>
                <w:i/>
              </w:rPr>
            </w:pPr>
            <w:r>
              <w:rPr>
                <w:rFonts w:ascii="Times New Roman" w:hAnsi="Times New Roman"/>
                <w:i/>
              </w:rPr>
              <w:t>State the method(s) the unit will use to collect information on each expected outcome.</w:t>
            </w:r>
          </w:p>
          <w:p w14:paraId="315E7EF1" w14:textId="77777777" w:rsidR="0061193A" w:rsidRPr="00307316" w:rsidRDefault="0061193A" w:rsidP="0061193A">
            <w:pPr>
              <w:spacing w:after="0" w:line="240" w:lineRule="auto"/>
              <w:rPr>
                <w:rFonts w:ascii="Times New Roman" w:hAnsi="Times New Roman"/>
              </w:rPr>
            </w:pPr>
          </w:p>
          <w:p w14:paraId="1138C2F0" w14:textId="77777777" w:rsidR="0061193A" w:rsidRPr="007E29AD" w:rsidRDefault="0061193A" w:rsidP="0061193A">
            <w:pPr>
              <w:spacing w:after="0" w:line="240" w:lineRule="auto"/>
              <w:rPr>
                <w:rFonts w:ascii="Times New Roman" w:hAnsi="Times New Roman"/>
              </w:rPr>
            </w:pPr>
            <w:r>
              <w:rPr>
                <w:rFonts w:ascii="Times New Roman" w:hAnsi="Times New Roman"/>
                <w:b/>
              </w:rPr>
              <w:t>Method</w:t>
            </w:r>
            <w:r w:rsidRPr="00EE5233">
              <w:rPr>
                <w:rFonts w:ascii="Times New Roman" w:hAnsi="Times New Roman"/>
                <w:b/>
              </w:rPr>
              <w:t>(s) for Expected Outcome</w:t>
            </w:r>
            <w:r>
              <w:rPr>
                <w:rFonts w:ascii="Times New Roman" w:hAnsi="Times New Roman"/>
                <w:b/>
              </w:rPr>
              <w:t xml:space="preserve"> #3:</w:t>
            </w:r>
          </w:p>
          <w:p w14:paraId="499B2D6E" w14:textId="77777777" w:rsidR="0061193A" w:rsidRDefault="0061193A" w:rsidP="0061193A">
            <w:pPr>
              <w:spacing w:after="0" w:line="240" w:lineRule="auto"/>
              <w:rPr>
                <w:rFonts w:ascii="Times New Roman" w:hAnsi="Times New Roman"/>
              </w:rPr>
            </w:pPr>
          </w:p>
          <w:p w14:paraId="612AB04C" w14:textId="77777777" w:rsidR="0061193A" w:rsidRDefault="0061193A" w:rsidP="0061193A">
            <w:pPr>
              <w:spacing w:after="0" w:line="240" w:lineRule="auto"/>
              <w:rPr>
                <w:rFonts w:ascii="Times New Roman" w:hAnsi="Times New Roman"/>
              </w:rPr>
            </w:pPr>
          </w:p>
          <w:p w14:paraId="3DBA3D8F" w14:textId="77777777" w:rsidR="0061193A" w:rsidRDefault="0061193A" w:rsidP="0061193A">
            <w:pPr>
              <w:spacing w:after="0" w:line="240" w:lineRule="auto"/>
              <w:rPr>
                <w:rFonts w:ascii="Times New Roman" w:hAnsi="Times New Roman"/>
              </w:rPr>
            </w:pPr>
          </w:p>
          <w:p w14:paraId="2CD86AA5" w14:textId="77777777" w:rsidR="0061193A" w:rsidRDefault="0061193A" w:rsidP="0061193A">
            <w:pPr>
              <w:spacing w:after="0" w:line="240" w:lineRule="auto"/>
              <w:rPr>
                <w:rFonts w:ascii="Times New Roman" w:hAnsi="Times New Roman"/>
              </w:rPr>
            </w:pPr>
          </w:p>
          <w:p w14:paraId="058011AA" w14:textId="77777777" w:rsidR="0061193A" w:rsidRDefault="0061193A" w:rsidP="0061193A">
            <w:pPr>
              <w:spacing w:after="0" w:line="240" w:lineRule="auto"/>
              <w:rPr>
                <w:rFonts w:ascii="Times New Roman" w:hAnsi="Times New Roman"/>
              </w:rPr>
            </w:pPr>
          </w:p>
          <w:p w14:paraId="1D325272" w14:textId="77777777" w:rsidR="0061193A" w:rsidRDefault="0061193A" w:rsidP="0061193A">
            <w:pPr>
              <w:spacing w:after="0" w:line="240" w:lineRule="auto"/>
              <w:rPr>
                <w:rFonts w:ascii="Times New Roman" w:hAnsi="Times New Roman"/>
              </w:rPr>
            </w:pPr>
          </w:p>
          <w:p w14:paraId="2E918EEC" w14:textId="77777777" w:rsidR="0061193A" w:rsidRDefault="0061193A" w:rsidP="0061193A">
            <w:pPr>
              <w:spacing w:after="0" w:line="240" w:lineRule="auto"/>
              <w:rPr>
                <w:rFonts w:ascii="Times New Roman" w:hAnsi="Times New Roman"/>
              </w:rPr>
            </w:pPr>
          </w:p>
          <w:p w14:paraId="2124AD5B" w14:textId="77777777" w:rsidR="0061193A" w:rsidRPr="00542558" w:rsidRDefault="0061193A" w:rsidP="0061193A">
            <w:pPr>
              <w:spacing w:after="0" w:line="240" w:lineRule="auto"/>
              <w:rPr>
                <w:rFonts w:ascii="Times New Roman" w:hAnsi="Times New Roman"/>
              </w:rPr>
            </w:pPr>
          </w:p>
          <w:p w14:paraId="171B49B0" w14:textId="77777777" w:rsidR="0061193A" w:rsidRPr="00BF14F6" w:rsidRDefault="0061193A" w:rsidP="0061193A">
            <w:pPr>
              <w:spacing w:after="0" w:line="240" w:lineRule="auto"/>
              <w:rPr>
                <w:rFonts w:ascii="Times New Roman" w:hAnsi="Times New Roman"/>
              </w:rPr>
            </w:pPr>
          </w:p>
        </w:tc>
      </w:tr>
      <w:tr w:rsidR="00841BAF" w:rsidRPr="00D9748A" w14:paraId="1FCC880B" w14:textId="77777777" w:rsidTr="00541251">
        <w:trPr>
          <w:gridAfter w:val="1"/>
          <w:wAfter w:w="7308" w:type="dxa"/>
        </w:trPr>
        <w:tc>
          <w:tcPr>
            <w:tcW w:w="14616" w:type="dxa"/>
            <w:gridSpan w:val="2"/>
            <w:tcBorders>
              <w:bottom w:val="single" w:sz="4" w:space="0" w:color="000000"/>
            </w:tcBorders>
            <w:shd w:val="clear" w:color="auto" w:fill="FFE599"/>
          </w:tcPr>
          <w:p w14:paraId="067A6049" w14:textId="77777777" w:rsidR="00841BAF" w:rsidRDefault="00FB6DB8" w:rsidP="001A62A9">
            <w:pPr>
              <w:numPr>
                <w:ilvl w:val="0"/>
                <w:numId w:val="27"/>
              </w:numPr>
              <w:spacing w:after="0" w:line="240" w:lineRule="auto"/>
              <w:rPr>
                <w:rFonts w:ascii="Times New Roman" w:hAnsi="Times New Roman"/>
                <w:b/>
              </w:rPr>
            </w:pPr>
            <w:r>
              <w:rPr>
                <w:rFonts w:ascii="Times New Roman" w:hAnsi="Times New Roman"/>
                <w:b/>
              </w:rPr>
              <w:t>Expected Results</w:t>
            </w:r>
          </w:p>
        </w:tc>
      </w:tr>
      <w:tr w:rsidR="00841BAF" w:rsidRPr="00D9748A" w14:paraId="2B0E56C2" w14:textId="77777777" w:rsidTr="00541251">
        <w:trPr>
          <w:gridAfter w:val="1"/>
          <w:wAfter w:w="7308" w:type="dxa"/>
        </w:trPr>
        <w:tc>
          <w:tcPr>
            <w:tcW w:w="14616" w:type="dxa"/>
            <w:gridSpan w:val="2"/>
            <w:tcBorders>
              <w:bottom w:val="single" w:sz="4" w:space="0" w:color="auto"/>
            </w:tcBorders>
            <w:shd w:val="clear" w:color="auto" w:fill="FFFFFF"/>
          </w:tcPr>
          <w:p w14:paraId="048BD854" w14:textId="77777777" w:rsidR="00841BAF" w:rsidRPr="008E005F" w:rsidRDefault="00841BAF" w:rsidP="00841BAF">
            <w:pPr>
              <w:spacing w:after="0" w:line="240" w:lineRule="auto"/>
              <w:rPr>
                <w:rFonts w:ascii="Times New Roman" w:hAnsi="Times New Roman"/>
                <w:i/>
              </w:rPr>
            </w:pPr>
            <w:r>
              <w:rPr>
                <w:rFonts w:ascii="Times New Roman" w:hAnsi="Times New Roman"/>
                <w:i/>
              </w:rPr>
              <w:t>Identify the level of performance the unit expects to achieve.</w:t>
            </w:r>
          </w:p>
          <w:p w14:paraId="03F6C930" w14:textId="77777777" w:rsidR="00841BAF" w:rsidRDefault="00841BAF" w:rsidP="00841BAF">
            <w:pPr>
              <w:spacing w:after="0" w:line="240" w:lineRule="auto"/>
              <w:rPr>
                <w:rFonts w:ascii="Times New Roman" w:hAnsi="Times New Roman"/>
                <w:b/>
              </w:rPr>
            </w:pPr>
          </w:p>
          <w:p w14:paraId="2D90F288" w14:textId="77777777" w:rsidR="00841BAF" w:rsidRPr="009C2272" w:rsidRDefault="00841BAF" w:rsidP="00841BAF">
            <w:pPr>
              <w:spacing w:after="0" w:line="240" w:lineRule="auto"/>
              <w:rPr>
                <w:rFonts w:ascii="Times New Roman" w:hAnsi="Times New Roman"/>
              </w:rPr>
            </w:pPr>
            <w:r>
              <w:rPr>
                <w:rFonts w:ascii="Times New Roman" w:hAnsi="Times New Roman"/>
                <w:b/>
              </w:rPr>
              <w:t>Expected Result</w:t>
            </w:r>
            <w:r w:rsidRPr="00EE5233">
              <w:rPr>
                <w:rFonts w:ascii="Times New Roman" w:hAnsi="Times New Roman"/>
                <w:b/>
              </w:rPr>
              <w:t>(s) for Expected Outcome</w:t>
            </w:r>
            <w:r>
              <w:rPr>
                <w:rFonts w:ascii="Times New Roman" w:hAnsi="Times New Roman"/>
                <w:b/>
              </w:rPr>
              <w:t xml:space="preserve"> #3:</w:t>
            </w:r>
          </w:p>
          <w:p w14:paraId="2CB518CF" w14:textId="77777777" w:rsidR="00841BAF" w:rsidRDefault="00841BAF" w:rsidP="00841BAF">
            <w:pPr>
              <w:spacing w:after="0" w:line="240" w:lineRule="auto"/>
              <w:rPr>
                <w:rFonts w:ascii="Times New Roman" w:hAnsi="Times New Roman"/>
              </w:rPr>
            </w:pPr>
          </w:p>
          <w:p w14:paraId="3A858907" w14:textId="77777777" w:rsidR="00193B13" w:rsidRDefault="00193B13" w:rsidP="00841BAF">
            <w:pPr>
              <w:spacing w:after="0" w:line="240" w:lineRule="auto"/>
              <w:rPr>
                <w:rFonts w:ascii="Times New Roman" w:hAnsi="Times New Roman"/>
              </w:rPr>
            </w:pPr>
          </w:p>
          <w:p w14:paraId="2FE6A47D" w14:textId="77777777" w:rsidR="00193B13" w:rsidRDefault="00193B13" w:rsidP="00841BAF">
            <w:pPr>
              <w:spacing w:after="0" w:line="240" w:lineRule="auto"/>
              <w:rPr>
                <w:rFonts w:ascii="Times New Roman" w:hAnsi="Times New Roman"/>
              </w:rPr>
            </w:pPr>
          </w:p>
          <w:p w14:paraId="3E412C2C" w14:textId="77777777" w:rsidR="00193B13" w:rsidRDefault="00193B13" w:rsidP="00841BAF">
            <w:pPr>
              <w:spacing w:after="0" w:line="240" w:lineRule="auto"/>
              <w:rPr>
                <w:rFonts w:ascii="Times New Roman" w:hAnsi="Times New Roman"/>
              </w:rPr>
            </w:pPr>
          </w:p>
          <w:p w14:paraId="654868E0" w14:textId="77777777" w:rsidR="00841BAF" w:rsidRDefault="00841BAF" w:rsidP="00841BAF">
            <w:pPr>
              <w:spacing w:after="0" w:line="240" w:lineRule="auto"/>
              <w:rPr>
                <w:rFonts w:ascii="Times New Roman" w:hAnsi="Times New Roman"/>
              </w:rPr>
            </w:pPr>
          </w:p>
          <w:p w14:paraId="25EC51DD" w14:textId="77777777" w:rsidR="00841BAF" w:rsidRDefault="00841BAF" w:rsidP="00841BAF">
            <w:pPr>
              <w:spacing w:after="0" w:line="240" w:lineRule="auto"/>
              <w:rPr>
                <w:rFonts w:ascii="Times New Roman" w:hAnsi="Times New Roman"/>
              </w:rPr>
            </w:pPr>
          </w:p>
          <w:p w14:paraId="760D41C1" w14:textId="77777777" w:rsidR="00841BAF" w:rsidRPr="009C2272" w:rsidRDefault="00841BAF" w:rsidP="00841BAF">
            <w:pPr>
              <w:spacing w:after="0" w:line="240" w:lineRule="auto"/>
              <w:rPr>
                <w:rFonts w:ascii="Times New Roman" w:hAnsi="Times New Roman"/>
              </w:rPr>
            </w:pPr>
          </w:p>
          <w:p w14:paraId="75A08B56" w14:textId="77777777" w:rsidR="00841BAF" w:rsidRDefault="00841BAF" w:rsidP="00841BAF">
            <w:pPr>
              <w:spacing w:after="0" w:line="240" w:lineRule="auto"/>
              <w:rPr>
                <w:rFonts w:ascii="Times New Roman" w:hAnsi="Times New Roman"/>
                <w:b/>
              </w:rPr>
            </w:pPr>
          </w:p>
        </w:tc>
      </w:tr>
      <w:tr w:rsidR="00D47685" w:rsidRPr="00D9748A" w14:paraId="3CF65B4F" w14:textId="77777777" w:rsidTr="00541251">
        <w:trPr>
          <w:gridAfter w:val="1"/>
          <w:wAfter w:w="7308" w:type="dxa"/>
        </w:trPr>
        <w:tc>
          <w:tcPr>
            <w:tcW w:w="14616" w:type="dxa"/>
            <w:gridSpan w:val="2"/>
            <w:tcBorders>
              <w:top w:val="single" w:sz="4" w:space="0" w:color="auto"/>
            </w:tcBorders>
            <w:shd w:val="clear" w:color="auto" w:fill="FFE599"/>
          </w:tcPr>
          <w:p w14:paraId="60231556" w14:textId="77777777" w:rsidR="00D47685" w:rsidRDefault="00193B13" w:rsidP="00541251">
            <w:pPr>
              <w:numPr>
                <w:ilvl w:val="0"/>
                <w:numId w:val="27"/>
              </w:numPr>
              <w:spacing w:after="0" w:line="240" w:lineRule="auto"/>
              <w:rPr>
                <w:rFonts w:ascii="Times New Roman" w:hAnsi="Times New Roman"/>
                <w:b/>
                <w:sz w:val="24"/>
                <w:szCs w:val="24"/>
              </w:rPr>
            </w:pPr>
            <w:r>
              <w:rPr>
                <w:rFonts w:ascii="Times New Roman" w:hAnsi="Times New Roman"/>
                <w:b/>
                <w:sz w:val="24"/>
                <w:szCs w:val="24"/>
              </w:rPr>
              <w:t>A</w:t>
            </w:r>
            <w:r w:rsidR="00FB6DB8">
              <w:rPr>
                <w:rFonts w:ascii="Times New Roman" w:hAnsi="Times New Roman"/>
                <w:b/>
                <w:sz w:val="24"/>
                <w:szCs w:val="24"/>
              </w:rPr>
              <w:t>ctual Results</w:t>
            </w:r>
          </w:p>
        </w:tc>
      </w:tr>
      <w:tr w:rsidR="00841BAF" w:rsidRPr="00BF14F6" w14:paraId="3C5131CB" w14:textId="77777777" w:rsidTr="00541251">
        <w:trPr>
          <w:gridAfter w:val="1"/>
          <w:wAfter w:w="7308" w:type="dxa"/>
        </w:trPr>
        <w:tc>
          <w:tcPr>
            <w:tcW w:w="14616" w:type="dxa"/>
            <w:gridSpan w:val="2"/>
            <w:tcBorders>
              <w:bottom w:val="single" w:sz="4" w:space="0" w:color="auto"/>
            </w:tcBorders>
            <w:shd w:val="clear" w:color="auto" w:fill="auto"/>
          </w:tcPr>
          <w:p w14:paraId="5219C216" w14:textId="77777777" w:rsidR="00841BAF" w:rsidRPr="00B41272" w:rsidRDefault="00841BAF" w:rsidP="00841BAF">
            <w:pPr>
              <w:spacing w:after="0" w:line="240" w:lineRule="auto"/>
              <w:rPr>
                <w:rFonts w:ascii="Times New Roman" w:hAnsi="Times New Roman"/>
                <w:i/>
              </w:rPr>
            </w:pPr>
            <w:r>
              <w:rPr>
                <w:rFonts w:ascii="Times New Roman" w:hAnsi="Times New Roman"/>
                <w:i/>
              </w:rPr>
              <w:t>For each Assessment Method, specifically state the actual results.</w:t>
            </w:r>
          </w:p>
          <w:p w14:paraId="41379E68" w14:textId="77777777" w:rsidR="00841BAF" w:rsidRPr="00307316" w:rsidRDefault="00841BAF" w:rsidP="00841BAF">
            <w:pPr>
              <w:spacing w:after="0" w:line="240" w:lineRule="auto"/>
              <w:rPr>
                <w:rFonts w:ascii="Times New Roman" w:hAnsi="Times New Roman"/>
              </w:rPr>
            </w:pPr>
          </w:p>
          <w:p w14:paraId="0DC4E283" w14:textId="77777777" w:rsidR="00841BAF" w:rsidRPr="009C2272" w:rsidRDefault="00841BAF" w:rsidP="00841BAF">
            <w:pPr>
              <w:spacing w:after="0" w:line="240" w:lineRule="auto"/>
              <w:rPr>
                <w:rFonts w:ascii="Times New Roman" w:hAnsi="Times New Roman"/>
              </w:rPr>
            </w:pPr>
            <w:r>
              <w:rPr>
                <w:rFonts w:ascii="Times New Roman" w:hAnsi="Times New Roman"/>
                <w:b/>
              </w:rPr>
              <w:t>Actual Results</w:t>
            </w:r>
            <w:r w:rsidRPr="00EE5233">
              <w:rPr>
                <w:rFonts w:ascii="Times New Roman" w:hAnsi="Times New Roman"/>
                <w:b/>
              </w:rPr>
              <w:t>(s) for Expected Outcome</w:t>
            </w:r>
            <w:r>
              <w:rPr>
                <w:rFonts w:ascii="Times New Roman" w:hAnsi="Times New Roman"/>
                <w:b/>
              </w:rPr>
              <w:t xml:space="preserve"> #3:</w:t>
            </w:r>
          </w:p>
          <w:p w14:paraId="55327030" w14:textId="77777777" w:rsidR="00841BAF" w:rsidRDefault="00841BAF" w:rsidP="00841BAF">
            <w:pPr>
              <w:spacing w:after="0" w:line="240" w:lineRule="auto"/>
              <w:rPr>
                <w:rFonts w:ascii="Times New Roman" w:hAnsi="Times New Roman"/>
              </w:rPr>
            </w:pPr>
          </w:p>
          <w:p w14:paraId="0B06CEE9" w14:textId="77777777" w:rsidR="00841BAF" w:rsidRDefault="00841BAF" w:rsidP="00841BAF">
            <w:pPr>
              <w:spacing w:after="0" w:line="240" w:lineRule="auto"/>
              <w:rPr>
                <w:rFonts w:ascii="Times New Roman" w:hAnsi="Times New Roman"/>
              </w:rPr>
            </w:pPr>
          </w:p>
          <w:p w14:paraId="1F3C8295" w14:textId="77777777" w:rsidR="00841BAF" w:rsidRDefault="00841BAF" w:rsidP="00841BAF">
            <w:pPr>
              <w:spacing w:after="0" w:line="240" w:lineRule="auto"/>
              <w:rPr>
                <w:rFonts w:ascii="Times New Roman" w:hAnsi="Times New Roman"/>
              </w:rPr>
            </w:pPr>
          </w:p>
          <w:p w14:paraId="6F6A61F9" w14:textId="77777777" w:rsidR="00193B13" w:rsidRDefault="00193B13" w:rsidP="00841BAF">
            <w:pPr>
              <w:spacing w:after="0" w:line="240" w:lineRule="auto"/>
              <w:rPr>
                <w:rFonts w:ascii="Times New Roman" w:hAnsi="Times New Roman"/>
              </w:rPr>
            </w:pPr>
          </w:p>
          <w:p w14:paraId="5F3D711C" w14:textId="77777777" w:rsidR="00193B13" w:rsidRDefault="00193B13" w:rsidP="00841BAF">
            <w:pPr>
              <w:spacing w:after="0" w:line="240" w:lineRule="auto"/>
              <w:rPr>
                <w:rFonts w:ascii="Times New Roman" w:hAnsi="Times New Roman"/>
              </w:rPr>
            </w:pPr>
          </w:p>
          <w:p w14:paraId="53292F7D" w14:textId="77777777" w:rsidR="00193B13" w:rsidRDefault="00193B13" w:rsidP="00841BAF">
            <w:pPr>
              <w:spacing w:after="0" w:line="240" w:lineRule="auto"/>
              <w:rPr>
                <w:rFonts w:ascii="Times New Roman" w:hAnsi="Times New Roman"/>
              </w:rPr>
            </w:pPr>
          </w:p>
          <w:p w14:paraId="6E0FB2F6" w14:textId="77777777" w:rsidR="00841BAF" w:rsidRDefault="00841BAF" w:rsidP="00841BAF">
            <w:pPr>
              <w:spacing w:after="0" w:line="240" w:lineRule="auto"/>
              <w:rPr>
                <w:rFonts w:ascii="Times New Roman" w:hAnsi="Times New Roman"/>
              </w:rPr>
            </w:pPr>
          </w:p>
          <w:p w14:paraId="6B517E6D" w14:textId="77777777" w:rsidR="00841BAF" w:rsidRDefault="00841BAF" w:rsidP="00841BAF">
            <w:pPr>
              <w:spacing w:after="0" w:line="240" w:lineRule="auto"/>
              <w:rPr>
                <w:rFonts w:ascii="Times New Roman" w:hAnsi="Times New Roman"/>
              </w:rPr>
            </w:pPr>
          </w:p>
          <w:p w14:paraId="306C0D91" w14:textId="77777777" w:rsidR="00191534" w:rsidRPr="00BF14F6" w:rsidRDefault="00191534" w:rsidP="00841BAF">
            <w:pPr>
              <w:spacing w:after="0" w:line="240" w:lineRule="auto"/>
              <w:rPr>
                <w:rFonts w:ascii="Times New Roman" w:hAnsi="Times New Roman"/>
              </w:rPr>
            </w:pPr>
          </w:p>
        </w:tc>
      </w:tr>
      <w:tr w:rsidR="00541251" w14:paraId="3F9BD1F8" w14:textId="77777777" w:rsidTr="00FD71DD">
        <w:trPr>
          <w:gridAfter w:val="1"/>
          <w:wAfter w:w="7308" w:type="dxa"/>
        </w:trPr>
        <w:tc>
          <w:tcPr>
            <w:tcW w:w="14616" w:type="dxa"/>
            <w:gridSpan w:val="2"/>
            <w:tcBorders>
              <w:top w:val="single" w:sz="4" w:space="0" w:color="auto"/>
            </w:tcBorders>
            <w:shd w:val="clear" w:color="auto" w:fill="FFE599"/>
          </w:tcPr>
          <w:p w14:paraId="11F0027B" w14:textId="77777777" w:rsidR="00541251" w:rsidRDefault="00541251" w:rsidP="00381864">
            <w:pPr>
              <w:numPr>
                <w:ilvl w:val="0"/>
                <w:numId w:val="27"/>
              </w:numPr>
              <w:spacing w:after="0" w:line="240" w:lineRule="auto"/>
              <w:rPr>
                <w:rFonts w:ascii="Times New Roman" w:hAnsi="Times New Roman"/>
                <w:b/>
              </w:rPr>
            </w:pPr>
            <w:r>
              <w:rPr>
                <w:rFonts w:ascii="Times New Roman" w:hAnsi="Times New Roman"/>
                <w:b/>
              </w:rPr>
              <w:lastRenderedPageBreak/>
              <w:t>What’s Next? – Future Plans Related to Results</w:t>
            </w:r>
          </w:p>
        </w:tc>
      </w:tr>
      <w:tr w:rsidR="00541251" w:rsidRPr="00033926" w14:paraId="4E454833" w14:textId="77777777" w:rsidTr="00FD71DD">
        <w:trPr>
          <w:gridAfter w:val="1"/>
          <w:wAfter w:w="7308" w:type="dxa"/>
        </w:trPr>
        <w:tc>
          <w:tcPr>
            <w:tcW w:w="14616" w:type="dxa"/>
            <w:gridSpan w:val="2"/>
            <w:tcBorders>
              <w:bottom w:val="single" w:sz="4" w:space="0" w:color="auto"/>
            </w:tcBorders>
            <w:shd w:val="clear" w:color="auto" w:fill="FFFFFF"/>
          </w:tcPr>
          <w:p w14:paraId="57D2F427" w14:textId="77777777" w:rsidR="00541251" w:rsidRDefault="00541251" w:rsidP="00FD71DD">
            <w:pPr>
              <w:spacing w:after="0" w:line="240" w:lineRule="auto"/>
              <w:rPr>
                <w:rFonts w:ascii="Times New Roman" w:hAnsi="Times New Roman"/>
              </w:rPr>
            </w:pPr>
            <w:r w:rsidRPr="008A5480">
              <w:rPr>
                <w:rFonts w:ascii="Times New Roman" w:hAnsi="Times New Roman"/>
                <w:i/>
              </w:rPr>
              <w:t>Thinking about the actual results for this outcome, what’s next for the unit?</w:t>
            </w:r>
          </w:p>
          <w:p w14:paraId="52ED6CEF" w14:textId="77777777" w:rsidR="00541251" w:rsidRDefault="00541251" w:rsidP="00FD71DD">
            <w:pPr>
              <w:spacing w:after="0" w:line="240" w:lineRule="auto"/>
              <w:rPr>
                <w:rFonts w:ascii="Times New Roman" w:hAnsi="Times New Roman"/>
              </w:rPr>
            </w:pPr>
          </w:p>
          <w:p w14:paraId="7978F4D2" w14:textId="77777777" w:rsidR="00541251" w:rsidRDefault="00541251" w:rsidP="00FD71DD">
            <w:pPr>
              <w:spacing w:after="0" w:line="240" w:lineRule="auto"/>
              <w:rPr>
                <w:rFonts w:ascii="Times New Roman" w:hAnsi="Times New Roman"/>
              </w:rPr>
            </w:pPr>
          </w:p>
          <w:p w14:paraId="305520FD" w14:textId="77777777" w:rsidR="00541251" w:rsidRDefault="00541251" w:rsidP="00FD71DD">
            <w:pPr>
              <w:spacing w:after="0" w:line="240" w:lineRule="auto"/>
              <w:rPr>
                <w:rFonts w:ascii="Times New Roman" w:hAnsi="Times New Roman"/>
              </w:rPr>
            </w:pPr>
          </w:p>
          <w:p w14:paraId="4CDF57C3" w14:textId="77777777" w:rsidR="00541251" w:rsidRDefault="00541251" w:rsidP="00FD71DD">
            <w:pPr>
              <w:spacing w:after="0" w:line="240" w:lineRule="auto"/>
              <w:rPr>
                <w:rFonts w:ascii="Times New Roman" w:hAnsi="Times New Roman"/>
              </w:rPr>
            </w:pPr>
          </w:p>
          <w:p w14:paraId="2F36A31E" w14:textId="77777777" w:rsidR="00541251" w:rsidRDefault="00541251" w:rsidP="00FD71DD">
            <w:pPr>
              <w:spacing w:after="0" w:line="240" w:lineRule="auto"/>
              <w:rPr>
                <w:rFonts w:ascii="Times New Roman" w:hAnsi="Times New Roman"/>
              </w:rPr>
            </w:pPr>
          </w:p>
          <w:p w14:paraId="5E1C701E" w14:textId="77777777" w:rsidR="00541251" w:rsidRDefault="00541251" w:rsidP="00FD71DD">
            <w:pPr>
              <w:spacing w:after="0" w:line="240" w:lineRule="auto"/>
              <w:rPr>
                <w:rFonts w:ascii="Times New Roman" w:hAnsi="Times New Roman"/>
              </w:rPr>
            </w:pPr>
          </w:p>
          <w:p w14:paraId="04060DE9" w14:textId="77777777" w:rsidR="00541251" w:rsidRDefault="00541251" w:rsidP="00FD71DD">
            <w:pPr>
              <w:spacing w:after="0" w:line="240" w:lineRule="auto"/>
              <w:rPr>
                <w:rFonts w:ascii="Times New Roman" w:hAnsi="Times New Roman"/>
              </w:rPr>
            </w:pPr>
          </w:p>
          <w:p w14:paraId="77506368" w14:textId="77777777" w:rsidR="00541251" w:rsidRDefault="00541251" w:rsidP="00FD71DD">
            <w:pPr>
              <w:spacing w:after="0" w:line="240" w:lineRule="auto"/>
              <w:rPr>
                <w:rFonts w:ascii="Times New Roman" w:hAnsi="Times New Roman"/>
              </w:rPr>
            </w:pPr>
          </w:p>
          <w:p w14:paraId="62027CB9" w14:textId="77777777" w:rsidR="00541251" w:rsidRPr="007E29AD" w:rsidRDefault="00541251" w:rsidP="00FD71DD">
            <w:pPr>
              <w:spacing w:after="0" w:line="240" w:lineRule="auto"/>
              <w:rPr>
                <w:rFonts w:ascii="Times New Roman" w:hAnsi="Times New Roman"/>
              </w:rPr>
            </w:pPr>
          </w:p>
          <w:p w14:paraId="1477AD6F" w14:textId="77777777" w:rsidR="00541251" w:rsidRPr="00033926" w:rsidRDefault="00541251" w:rsidP="00FD71DD">
            <w:pPr>
              <w:spacing w:after="0" w:line="240" w:lineRule="auto"/>
              <w:rPr>
                <w:rFonts w:ascii="Times New Roman" w:hAnsi="Times New Roman"/>
              </w:rPr>
            </w:pPr>
          </w:p>
        </w:tc>
      </w:tr>
    </w:tbl>
    <w:p w14:paraId="52EFB44D" w14:textId="77777777" w:rsidR="00C332C1" w:rsidRPr="0023022E" w:rsidRDefault="00C332C1" w:rsidP="0023022E">
      <w:pPr>
        <w:tabs>
          <w:tab w:val="left" w:pos="9645"/>
          <w:tab w:val="left" w:pos="10320"/>
        </w:tabs>
        <w:spacing w:after="0" w:line="240" w:lineRule="auto"/>
        <w:rPr>
          <w:rFonts w:ascii="Times New Roman" w:hAnsi="Times New Roman"/>
          <w:b/>
          <w:sz w:val="24"/>
          <w:szCs w:val="24"/>
        </w:rPr>
      </w:pPr>
    </w:p>
    <w:sectPr w:rsidR="00C332C1" w:rsidRPr="0023022E" w:rsidSect="00451AC0">
      <w:footerReference w:type="default" r:id="rId14"/>
      <w:pgSz w:w="15840" w:h="12240" w:orient="landscape"/>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C8A6" w14:textId="77777777" w:rsidR="00C43EC5" w:rsidRDefault="00C43EC5" w:rsidP="00D04CBB">
      <w:pPr>
        <w:spacing w:after="0" w:line="240" w:lineRule="auto"/>
      </w:pPr>
      <w:r>
        <w:separator/>
      </w:r>
    </w:p>
  </w:endnote>
  <w:endnote w:type="continuationSeparator" w:id="0">
    <w:p w14:paraId="7ACD947C" w14:textId="77777777" w:rsidR="00C43EC5" w:rsidRDefault="00C43EC5" w:rsidP="00D0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80E" w14:textId="77777777" w:rsidR="006A7DF7" w:rsidRDefault="006A7DF7">
    <w:pPr>
      <w:pStyle w:val="Footer"/>
      <w:jc w:val="right"/>
    </w:pPr>
    <w:r>
      <w:fldChar w:fldCharType="begin"/>
    </w:r>
    <w:r>
      <w:instrText xml:space="preserve"> PAGE   \* MERGEFORMAT </w:instrText>
    </w:r>
    <w:r>
      <w:fldChar w:fldCharType="separate"/>
    </w:r>
    <w:r w:rsidR="00E43CE7">
      <w:rPr>
        <w:noProof/>
      </w:rPr>
      <w:t>2</w:t>
    </w:r>
    <w:r>
      <w:rPr>
        <w:noProof/>
      </w:rPr>
      <w:fldChar w:fldCharType="end"/>
    </w:r>
  </w:p>
  <w:p w14:paraId="6453B77B" w14:textId="77777777" w:rsidR="006A7DF7" w:rsidRDefault="006A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BE32" w14:textId="77777777" w:rsidR="00C43EC5" w:rsidRDefault="00C43EC5" w:rsidP="00D04CBB">
      <w:pPr>
        <w:spacing w:after="0" w:line="240" w:lineRule="auto"/>
      </w:pPr>
      <w:r>
        <w:separator/>
      </w:r>
    </w:p>
  </w:footnote>
  <w:footnote w:type="continuationSeparator" w:id="0">
    <w:p w14:paraId="47ADEA40" w14:textId="77777777" w:rsidR="00C43EC5" w:rsidRDefault="00C43EC5" w:rsidP="00D0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7A"/>
    <w:multiLevelType w:val="hybridMultilevel"/>
    <w:tmpl w:val="B7ACB396"/>
    <w:lvl w:ilvl="0" w:tplc="E0BAE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46AF"/>
    <w:multiLevelType w:val="hybridMultilevel"/>
    <w:tmpl w:val="B766493E"/>
    <w:lvl w:ilvl="0" w:tplc="33406F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5844"/>
    <w:multiLevelType w:val="hybridMultilevel"/>
    <w:tmpl w:val="D208F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86A86"/>
    <w:multiLevelType w:val="hybridMultilevel"/>
    <w:tmpl w:val="807451C0"/>
    <w:lvl w:ilvl="0" w:tplc="34423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A258E"/>
    <w:multiLevelType w:val="hybridMultilevel"/>
    <w:tmpl w:val="BE1E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149C8"/>
    <w:multiLevelType w:val="hybridMultilevel"/>
    <w:tmpl w:val="5FC2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6777"/>
    <w:multiLevelType w:val="hybridMultilevel"/>
    <w:tmpl w:val="5FC2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67D07"/>
    <w:multiLevelType w:val="hybridMultilevel"/>
    <w:tmpl w:val="36F6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52305"/>
    <w:multiLevelType w:val="hybridMultilevel"/>
    <w:tmpl w:val="5FC2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71038"/>
    <w:multiLevelType w:val="hybridMultilevel"/>
    <w:tmpl w:val="B0C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A66FD"/>
    <w:multiLevelType w:val="hybridMultilevel"/>
    <w:tmpl w:val="36F6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A1C4E"/>
    <w:multiLevelType w:val="hybridMultilevel"/>
    <w:tmpl w:val="1E3E74F6"/>
    <w:lvl w:ilvl="0" w:tplc="3C702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20675B"/>
    <w:multiLevelType w:val="hybridMultilevel"/>
    <w:tmpl w:val="5EB4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26C1C"/>
    <w:multiLevelType w:val="hybridMultilevel"/>
    <w:tmpl w:val="5FC2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4183B"/>
    <w:multiLevelType w:val="hybridMultilevel"/>
    <w:tmpl w:val="26F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A162B"/>
    <w:multiLevelType w:val="hybridMultilevel"/>
    <w:tmpl w:val="7B8C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06A4B"/>
    <w:multiLevelType w:val="hybridMultilevel"/>
    <w:tmpl w:val="BEEAB718"/>
    <w:lvl w:ilvl="0" w:tplc="66C4FECE">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6486F"/>
    <w:multiLevelType w:val="hybridMultilevel"/>
    <w:tmpl w:val="3C0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40963"/>
    <w:multiLevelType w:val="hybridMultilevel"/>
    <w:tmpl w:val="5828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66735"/>
    <w:multiLevelType w:val="hybridMultilevel"/>
    <w:tmpl w:val="749E326C"/>
    <w:lvl w:ilvl="0" w:tplc="0B3A1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563C2"/>
    <w:multiLevelType w:val="hybridMultilevel"/>
    <w:tmpl w:val="9DFA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07019"/>
    <w:multiLevelType w:val="hybridMultilevel"/>
    <w:tmpl w:val="926E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E39A5"/>
    <w:multiLevelType w:val="hybridMultilevel"/>
    <w:tmpl w:val="26F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615B2"/>
    <w:multiLevelType w:val="hybridMultilevel"/>
    <w:tmpl w:val="739E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40F32"/>
    <w:multiLevelType w:val="hybridMultilevel"/>
    <w:tmpl w:val="A74A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72A7E"/>
    <w:multiLevelType w:val="hybridMultilevel"/>
    <w:tmpl w:val="EEB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85598"/>
    <w:multiLevelType w:val="hybridMultilevel"/>
    <w:tmpl w:val="016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53AF0"/>
    <w:multiLevelType w:val="hybridMultilevel"/>
    <w:tmpl w:val="8610AB1A"/>
    <w:lvl w:ilvl="0" w:tplc="2604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2"/>
  </w:num>
  <w:num w:numId="4">
    <w:abstractNumId w:val="18"/>
  </w:num>
  <w:num w:numId="5">
    <w:abstractNumId w:val="17"/>
  </w:num>
  <w:num w:numId="6">
    <w:abstractNumId w:val="15"/>
  </w:num>
  <w:num w:numId="7">
    <w:abstractNumId w:val="20"/>
  </w:num>
  <w:num w:numId="8">
    <w:abstractNumId w:val="4"/>
  </w:num>
  <w:num w:numId="9">
    <w:abstractNumId w:val="16"/>
  </w:num>
  <w:num w:numId="10">
    <w:abstractNumId w:val="25"/>
  </w:num>
  <w:num w:numId="11">
    <w:abstractNumId w:val="21"/>
  </w:num>
  <w:num w:numId="12">
    <w:abstractNumId w:val="26"/>
  </w:num>
  <w:num w:numId="13">
    <w:abstractNumId w:val="19"/>
  </w:num>
  <w:num w:numId="14">
    <w:abstractNumId w:val="10"/>
  </w:num>
  <w:num w:numId="15">
    <w:abstractNumId w:val="3"/>
  </w:num>
  <w:num w:numId="16">
    <w:abstractNumId w:val="9"/>
  </w:num>
  <w:num w:numId="17">
    <w:abstractNumId w:val="14"/>
  </w:num>
  <w:num w:numId="18">
    <w:abstractNumId w:val="27"/>
  </w:num>
  <w:num w:numId="19">
    <w:abstractNumId w:val="8"/>
  </w:num>
  <w:num w:numId="20">
    <w:abstractNumId w:val="6"/>
  </w:num>
  <w:num w:numId="21">
    <w:abstractNumId w:val="13"/>
  </w:num>
  <w:num w:numId="22">
    <w:abstractNumId w:val="2"/>
  </w:num>
  <w:num w:numId="23">
    <w:abstractNumId w:val="0"/>
  </w:num>
  <w:num w:numId="24">
    <w:abstractNumId w:val="5"/>
  </w:num>
  <w:num w:numId="25">
    <w:abstractNumId w:val="1"/>
  </w:num>
  <w:num w:numId="26">
    <w:abstractNumId w:val="7"/>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E7C"/>
    <w:rsid w:val="00013C73"/>
    <w:rsid w:val="00033926"/>
    <w:rsid w:val="0006372B"/>
    <w:rsid w:val="00071A44"/>
    <w:rsid w:val="00074EB6"/>
    <w:rsid w:val="0008495F"/>
    <w:rsid w:val="0009000F"/>
    <w:rsid w:val="000A1654"/>
    <w:rsid w:val="00117DA3"/>
    <w:rsid w:val="00137BCC"/>
    <w:rsid w:val="00151A7C"/>
    <w:rsid w:val="0015661D"/>
    <w:rsid w:val="0016765B"/>
    <w:rsid w:val="001720E2"/>
    <w:rsid w:val="00191534"/>
    <w:rsid w:val="00193B13"/>
    <w:rsid w:val="001A62A9"/>
    <w:rsid w:val="001B5674"/>
    <w:rsid w:val="001C3697"/>
    <w:rsid w:val="001C6B25"/>
    <w:rsid w:val="001D073E"/>
    <w:rsid w:val="001D43BB"/>
    <w:rsid w:val="001E126C"/>
    <w:rsid w:val="001F72E2"/>
    <w:rsid w:val="00221C17"/>
    <w:rsid w:val="0023022E"/>
    <w:rsid w:val="00230247"/>
    <w:rsid w:val="00253253"/>
    <w:rsid w:val="0026390D"/>
    <w:rsid w:val="00271175"/>
    <w:rsid w:val="00282CFC"/>
    <w:rsid w:val="00283C5F"/>
    <w:rsid w:val="00286B91"/>
    <w:rsid w:val="002A2637"/>
    <w:rsid w:val="002A54A4"/>
    <w:rsid w:val="002A672C"/>
    <w:rsid w:val="002B1E7C"/>
    <w:rsid w:val="002C0A6C"/>
    <w:rsid w:val="002E0F4D"/>
    <w:rsid w:val="00302769"/>
    <w:rsid w:val="003065C4"/>
    <w:rsid w:val="00307316"/>
    <w:rsid w:val="003436B7"/>
    <w:rsid w:val="003551E6"/>
    <w:rsid w:val="00357AD8"/>
    <w:rsid w:val="00381864"/>
    <w:rsid w:val="00396B56"/>
    <w:rsid w:val="003A258A"/>
    <w:rsid w:val="003A38B5"/>
    <w:rsid w:val="003A3AF5"/>
    <w:rsid w:val="003A7386"/>
    <w:rsid w:val="00410E13"/>
    <w:rsid w:val="004113D7"/>
    <w:rsid w:val="004232F2"/>
    <w:rsid w:val="00426376"/>
    <w:rsid w:val="00431D92"/>
    <w:rsid w:val="0044220F"/>
    <w:rsid w:val="004445AD"/>
    <w:rsid w:val="00446E10"/>
    <w:rsid w:val="00447790"/>
    <w:rsid w:val="00451AC0"/>
    <w:rsid w:val="00463A92"/>
    <w:rsid w:val="00466D8E"/>
    <w:rsid w:val="00472CF3"/>
    <w:rsid w:val="00473CAA"/>
    <w:rsid w:val="00474C41"/>
    <w:rsid w:val="00480DCA"/>
    <w:rsid w:val="00491455"/>
    <w:rsid w:val="00491EF9"/>
    <w:rsid w:val="004A7763"/>
    <w:rsid w:val="004E450E"/>
    <w:rsid w:val="00500D8A"/>
    <w:rsid w:val="00503623"/>
    <w:rsid w:val="00514DFA"/>
    <w:rsid w:val="00541251"/>
    <w:rsid w:val="00542558"/>
    <w:rsid w:val="00575317"/>
    <w:rsid w:val="00594430"/>
    <w:rsid w:val="005A7739"/>
    <w:rsid w:val="005B2B6B"/>
    <w:rsid w:val="005F2916"/>
    <w:rsid w:val="005F5850"/>
    <w:rsid w:val="00601501"/>
    <w:rsid w:val="00602125"/>
    <w:rsid w:val="00606A93"/>
    <w:rsid w:val="0061193A"/>
    <w:rsid w:val="00627C5D"/>
    <w:rsid w:val="00635381"/>
    <w:rsid w:val="00635479"/>
    <w:rsid w:val="0064019C"/>
    <w:rsid w:val="00663269"/>
    <w:rsid w:val="0067794C"/>
    <w:rsid w:val="006A7DF7"/>
    <w:rsid w:val="006B5FCE"/>
    <w:rsid w:val="006C435D"/>
    <w:rsid w:val="006F2287"/>
    <w:rsid w:val="007223F1"/>
    <w:rsid w:val="00741E43"/>
    <w:rsid w:val="0075318E"/>
    <w:rsid w:val="0079178D"/>
    <w:rsid w:val="007A1BE8"/>
    <w:rsid w:val="007A3172"/>
    <w:rsid w:val="007B32E1"/>
    <w:rsid w:val="007D39B1"/>
    <w:rsid w:val="007E29AD"/>
    <w:rsid w:val="007F1218"/>
    <w:rsid w:val="007F1BB7"/>
    <w:rsid w:val="00805884"/>
    <w:rsid w:val="00807E21"/>
    <w:rsid w:val="00827195"/>
    <w:rsid w:val="00837140"/>
    <w:rsid w:val="00841BAF"/>
    <w:rsid w:val="008460D3"/>
    <w:rsid w:val="008461FB"/>
    <w:rsid w:val="00846622"/>
    <w:rsid w:val="0084752C"/>
    <w:rsid w:val="008574D0"/>
    <w:rsid w:val="00860BD2"/>
    <w:rsid w:val="00871E09"/>
    <w:rsid w:val="00872A50"/>
    <w:rsid w:val="008805B7"/>
    <w:rsid w:val="00885674"/>
    <w:rsid w:val="00892D0D"/>
    <w:rsid w:val="008A5480"/>
    <w:rsid w:val="008A6405"/>
    <w:rsid w:val="008C3E19"/>
    <w:rsid w:val="008D6234"/>
    <w:rsid w:val="008E005F"/>
    <w:rsid w:val="008F7F8E"/>
    <w:rsid w:val="009073E1"/>
    <w:rsid w:val="00924F0E"/>
    <w:rsid w:val="0092786F"/>
    <w:rsid w:val="00937F8F"/>
    <w:rsid w:val="009450D8"/>
    <w:rsid w:val="00946E38"/>
    <w:rsid w:val="009554AB"/>
    <w:rsid w:val="00961CB2"/>
    <w:rsid w:val="00980093"/>
    <w:rsid w:val="00995306"/>
    <w:rsid w:val="00997EF5"/>
    <w:rsid w:val="009A78EB"/>
    <w:rsid w:val="009B104E"/>
    <w:rsid w:val="009B7CB8"/>
    <w:rsid w:val="009C0AF9"/>
    <w:rsid w:val="009C1CB8"/>
    <w:rsid w:val="009C2272"/>
    <w:rsid w:val="009C42EE"/>
    <w:rsid w:val="009F00D8"/>
    <w:rsid w:val="00A149EA"/>
    <w:rsid w:val="00A1528A"/>
    <w:rsid w:val="00A206FE"/>
    <w:rsid w:val="00A22BD0"/>
    <w:rsid w:val="00A371F0"/>
    <w:rsid w:val="00A81FCC"/>
    <w:rsid w:val="00AA3F6D"/>
    <w:rsid w:val="00AA3FC1"/>
    <w:rsid w:val="00AB2EF9"/>
    <w:rsid w:val="00AD3170"/>
    <w:rsid w:val="00AE0EC2"/>
    <w:rsid w:val="00AE2EB7"/>
    <w:rsid w:val="00B06FBF"/>
    <w:rsid w:val="00B33DD7"/>
    <w:rsid w:val="00B37D6D"/>
    <w:rsid w:val="00B41272"/>
    <w:rsid w:val="00B51167"/>
    <w:rsid w:val="00B53CC6"/>
    <w:rsid w:val="00B95813"/>
    <w:rsid w:val="00BC560B"/>
    <w:rsid w:val="00BC5A88"/>
    <w:rsid w:val="00BD374F"/>
    <w:rsid w:val="00BD4B0D"/>
    <w:rsid w:val="00BD7B89"/>
    <w:rsid w:val="00BD7D0D"/>
    <w:rsid w:val="00BD7F92"/>
    <w:rsid w:val="00BF14F6"/>
    <w:rsid w:val="00BF359A"/>
    <w:rsid w:val="00BF5984"/>
    <w:rsid w:val="00C21062"/>
    <w:rsid w:val="00C26CFC"/>
    <w:rsid w:val="00C32585"/>
    <w:rsid w:val="00C332C1"/>
    <w:rsid w:val="00C3494D"/>
    <w:rsid w:val="00C43EC5"/>
    <w:rsid w:val="00C5476F"/>
    <w:rsid w:val="00C6480A"/>
    <w:rsid w:val="00C70A80"/>
    <w:rsid w:val="00C71DB2"/>
    <w:rsid w:val="00C92FED"/>
    <w:rsid w:val="00C9577B"/>
    <w:rsid w:val="00C96B6B"/>
    <w:rsid w:val="00CA2C73"/>
    <w:rsid w:val="00CB467D"/>
    <w:rsid w:val="00CD350C"/>
    <w:rsid w:val="00CE7C70"/>
    <w:rsid w:val="00CF4008"/>
    <w:rsid w:val="00D004C0"/>
    <w:rsid w:val="00D03B97"/>
    <w:rsid w:val="00D04289"/>
    <w:rsid w:val="00D04CBB"/>
    <w:rsid w:val="00D05A77"/>
    <w:rsid w:val="00D10830"/>
    <w:rsid w:val="00D10F5F"/>
    <w:rsid w:val="00D34B63"/>
    <w:rsid w:val="00D45D49"/>
    <w:rsid w:val="00D46808"/>
    <w:rsid w:val="00D47685"/>
    <w:rsid w:val="00D70DD2"/>
    <w:rsid w:val="00D90307"/>
    <w:rsid w:val="00D92506"/>
    <w:rsid w:val="00D9748A"/>
    <w:rsid w:val="00DA2343"/>
    <w:rsid w:val="00DC1DCC"/>
    <w:rsid w:val="00DC7034"/>
    <w:rsid w:val="00DD282D"/>
    <w:rsid w:val="00DF660F"/>
    <w:rsid w:val="00E06047"/>
    <w:rsid w:val="00E43CE7"/>
    <w:rsid w:val="00E61BBD"/>
    <w:rsid w:val="00E64D8C"/>
    <w:rsid w:val="00E729E7"/>
    <w:rsid w:val="00E809E7"/>
    <w:rsid w:val="00E900E3"/>
    <w:rsid w:val="00EB3B09"/>
    <w:rsid w:val="00EE5233"/>
    <w:rsid w:val="00F0723A"/>
    <w:rsid w:val="00F30CA2"/>
    <w:rsid w:val="00F72461"/>
    <w:rsid w:val="00F927F8"/>
    <w:rsid w:val="00FB6DB8"/>
    <w:rsid w:val="00FD0A2C"/>
    <w:rsid w:val="00FD71DD"/>
    <w:rsid w:val="00FE065A"/>
    <w:rsid w:val="00FE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53F4"/>
  <w15:chartTrackingRefBased/>
  <w15:docId w15:val="{F74D1223-B10C-43AC-9DF7-9CF084F1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05"/>
    <w:pPr>
      <w:spacing w:after="200" w:line="276" w:lineRule="auto"/>
    </w:pPr>
    <w:rPr>
      <w:sz w:val="22"/>
      <w:szCs w:val="22"/>
    </w:rPr>
  </w:style>
  <w:style w:type="paragraph" w:styleId="Heading1">
    <w:name w:val="heading 1"/>
    <w:basedOn w:val="Normal"/>
    <w:next w:val="Normal"/>
    <w:link w:val="Heading1Char"/>
    <w:uiPriority w:val="99"/>
    <w:qFormat/>
    <w:rsid w:val="00C332C1"/>
    <w:pPr>
      <w:keepNext/>
      <w:pBdr>
        <w:bottom w:val="single" w:sz="4" w:space="1" w:color="auto"/>
      </w:pBdr>
      <w:spacing w:before="240" w:after="60" w:line="240" w:lineRule="auto"/>
      <w:outlineLvl w:val="0"/>
    </w:pPr>
    <w:rPr>
      <w:rFonts w:ascii="Cambria" w:eastAsia="Times New Roman" w:hAnsi="Cambria" w:cs="Arial"/>
      <w:bCs/>
      <w:color w:val="17365D"/>
      <w:kern w:val="32"/>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450D8"/>
    <w:rPr>
      <w:sz w:val="16"/>
      <w:szCs w:val="16"/>
    </w:rPr>
  </w:style>
  <w:style w:type="paragraph" w:styleId="CommentText">
    <w:name w:val="annotation text"/>
    <w:basedOn w:val="Normal"/>
    <w:link w:val="CommentTextChar"/>
    <w:uiPriority w:val="99"/>
    <w:semiHidden/>
    <w:unhideWhenUsed/>
    <w:rsid w:val="009450D8"/>
    <w:pPr>
      <w:spacing w:line="240" w:lineRule="auto"/>
    </w:pPr>
    <w:rPr>
      <w:sz w:val="20"/>
      <w:szCs w:val="20"/>
    </w:rPr>
  </w:style>
  <w:style w:type="character" w:customStyle="1" w:styleId="CommentTextChar">
    <w:name w:val="Comment Text Char"/>
    <w:link w:val="CommentText"/>
    <w:uiPriority w:val="99"/>
    <w:semiHidden/>
    <w:rsid w:val="009450D8"/>
    <w:rPr>
      <w:sz w:val="20"/>
      <w:szCs w:val="20"/>
    </w:rPr>
  </w:style>
  <w:style w:type="paragraph" w:styleId="CommentSubject">
    <w:name w:val="annotation subject"/>
    <w:basedOn w:val="CommentText"/>
    <w:next w:val="CommentText"/>
    <w:link w:val="CommentSubjectChar"/>
    <w:uiPriority w:val="99"/>
    <w:semiHidden/>
    <w:unhideWhenUsed/>
    <w:rsid w:val="009450D8"/>
    <w:rPr>
      <w:b/>
      <w:bCs/>
    </w:rPr>
  </w:style>
  <w:style w:type="character" w:customStyle="1" w:styleId="CommentSubjectChar">
    <w:name w:val="Comment Subject Char"/>
    <w:link w:val="CommentSubject"/>
    <w:uiPriority w:val="99"/>
    <w:semiHidden/>
    <w:rsid w:val="009450D8"/>
    <w:rPr>
      <w:b/>
      <w:bCs/>
      <w:sz w:val="20"/>
      <w:szCs w:val="20"/>
    </w:rPr>
  </w:style>
  <w:style w:type="paragraph" w:styleId="BalloonText">
    <w:name w:val="Balloon Text"/>
    <w:basedOn w:val="Normal"/>
    <w:link w:val="BalloonTextChar"/>
    <w:uiPriority w:val="99"/>
    <w:semiHidden/>
    <w:unhideWhenUsed/>
    <w:rsid w:val="009450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0D8"/>
    <w:rPr>
      <w:rFonts w:ascii="Tahoma" w:hAnsi="Tahoma" w:cs="Tahoma"/>
      <w:sz w:val="16"/>
      <w:szCs w:val="16"/>
    </w:rPr>
  </w:style>
  <w:style w:type="paragraph" w:styleId="Caption">
    <w:name w:val="caption"/>
    <w:basedOn w:val="Normal"/>
    <w:next w:val="Normal"/>
    <w:uiPriority w:val="35"/>
    <w:unhideWhenUsed/>
    <w:qFormat/>
    <w:rsid w:val="009450D8"/>
    <w:pPr>
      <w:spacing w:line="240" w:lineRule="auto"/>
    </w:pPr>
    <w:rPr>
      <w:b/>
      <w:bCs/>
      <w:color w:val="4F81BD"/>
      <w:sz w:val="18"/>
      <w:szCs w:val="18"/>
    </w:rPr>
  </w:style>
  <w:style w:type="paragraph" w:styleId="ListParagraph">
    <w:name w:val="List Paragraph"/>
    <w:basedOn w:val="Normal"/>
    <w:uiPriority w:val="34"/>
    <w:qFormat/>
    <w:rsid w:val="002A54A4"/>
    <w:pPr>
      <w:ind w:left="720"/>
      <w:contextualSpacing/>
    </w:pPr>
  </w:style>
  <w:style w:type="paragraph" w:styleId="Header">
    <w:name w:val="header"/>
    <w:basedOn w:val="Normal"/>
    <w:link w:val="HeaderChar"/>
    <w:uiPriority w:val="99"/>
    <w:unhideWhenUsed/>
    <w:rsid w:val="00D0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BB"/>
  </w:style>
  <w:style w:type="paragraph" w:styleId="Footer">
    <w:name w:val="footer"/>
    <w:basedOn w:val="Normal"/>
    <w:link w:val="FooterChar"/>
    <w:uiPriority w:val="99"/>
    <w:unhideWhenUsed/>
    <w:rsid w:val="00D0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BB"/>
  </w:style>
  <w:style w:type="paragraph" w:customStyle="1" w:styleId="whs9">
    <w:name w:val="whs9"/>
    <w:basedOn w:val="Normal"/>
    <w:rsid w:val="00D04CBB"/>
    <w:pPr>
      <w:spacing w:before="90" w:after="90" w:line="240" w:lineRule="auto"/>
    </w:pPr>
    <w:rPr>
      <w:rFonts w:ascii="Arial" w:eastAsia="Times New Roman" w:hAnsi="Arial" w:cs="Arial"/>
      <w:color w:val="C0C0C0"/>
      <w:sz w:val="16"/>
      <w:szCs w:val="16"/>
    </w:rPr>
  </w:style>
  <w:style w:type="character" w:styleId="Hyperlink">
    <w:name w:val="Hyperlink"/>
    <w:uiPriority w:val="99"/>
    <w:rsid w:val="00C3494D"/>
    <w:rPr>
      <w:color w:val="0000FF"/>
      <w:u w:val="single"/>
    </w:rPr>
  </w:style>
  <w:style w:type="character" w:customStyle="1" w:styleId="Heading1Char">
    <w:name w:val="Heading 1 Char"/>
    <w:link w:val="Heading1"/>
    <w:uiPriority w:val="99"/>
    <w:rsid w:val="00C332C1"/>
    <w:rPr>
      <w:rFonts w:ascii="Cambria" w:eastAsia="Times New Roman" w:hAnsi="Cambria" w:cs="Arial"/>
      <w:bCs/>
      <w:color w:val="17365D"/>
      <w:kern w:val="32"/>
      <w:sz w:val="40"/>
      <w:szCs w:val="32"/>
    </w:rPr>
  </w:style>
  <w:style w:type="paragraph" w:customStyle="1" w:styleId="GlossaryHeading">
    <w:name w:val="Glossary Heading"/>
    <w:basedOn w:val="Normal"/>
    <w:next w:val="Normal"/>
    <w:uiPriority w:val="99"/>
    <w:rsid w:val="00C332C1"/>
    <w:pPr>
      <w:spacing w:before="320" w:after="60" w:line="240" w:lineRule="auto"/>
      <w:jc w:val="center"/>
    </w:pPr>
    <w:rPr>
      <w:rFonts w:ascii="Arial" w:eastAsia="Times New Roman" w:hAnsi="Arial" w:cs="Arial"/>
      <w:b/>
      <w:sz w:val="32"/>
      <w:szCs w:val="32"/>
    </w:rPr>
  </w:style>
  <w:style w:type="paragraph" w:customStyle="1" w:styleId="GlossaryDefinition">
    <w:name w:val="Glossary Definition"/>
    <w:basedOn w:val="Normal"/>
    <w:uiPriority w:val="99"/>
    <w:rsid w:val="00C332C1"/>
    <w:pPr>
      <w:spacing w:before="120" w:after="120" w:line="240" w:lineRule="auto"/>
      <w:ind w:left="720" w:hanging="720"/>
    </w:pPr>
    <w:rPr>
      <w:rFonts w:ascii="Arial" w:eastAsia="Times New Roman" w:hAnsi="Arial" w:cs="Arial"/>
      <w:sz w:val="20"/>
      <w:szCs w:val="20"/>
    </w:rPr>
  </w:style>
  <w:style w:type="character" w:customStyle="1" w:styleId="GlossaryLabel">
    <w:name w:val="Glossary Label"/>
    <w:uiPriority w:val="99"/>
    <w:rsid w:val="00C332C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024">
      <w:bodyDiv w:val="1"/>
      <w:marLeft w:val="0"/>
      <w:marRight w:val="0"/>
      <w:marTop w:val="0"/>
      <w:marBottom w:val="0"/>
      <w:divBdr>
        <w:top w:val="none" w:sz="0" w:space="0" w:color="auto"/>
        <w:left w:val="none" w:sz="0" w:space="0" w:color="auto"/>
        <w:bottom w:val="none" w:sz="0" w:space="0" w:color="auto"/>
        <w:right w:val="none" w:sz="0" w:space="0" w:color="auto"/>
      </w:divBdr>
    </w:div>
    <w:div w:id="162664974">
      <w:bodyDiv w:val="1"/>
      <w:marLeft w:val="0"/>
      <w:marRight w:val="0"/>
      <w:marTop w:val="0"/>
      <w:marBottom w:val="0"/>
      <w:divBdr>
        <w:top w:val="none" w:sz="0" w:space="0" w:color="auto"/>
        <w:left w:val="none" w:sz="0" w:space="0" w:color="auto"/>
        <w:bottom w:val="none" w:sz="0" w:space="0" w:color="auto"/>
        <w:right w:val="none" w:sz="0" w:space="0" w:color="auto"/>
      </w:divBdr>
    </w:div>
    <w:div w:id="1495491726">
      <w:bodyDiv w:val="1"/>
      <w:marLeft w:val="0"/>
      <w:marRight w:val="0"/>
      <w:marTop w:val="0"/>
      <w:marBottom w:val="0"/>
      <w:divBdr>
        <w:top w:val="none" w:sz="0" w:space="0" w:color="auto"/>
        <w:left w:val="none" w:sz="0" w:space="0" w:color="auto"/>
        <w:bottom w:val="none" w:sz="0" w:space="0" w:color="auto"/>
        <w:right w:val="none" w:sz="0" w:space="0" w:color="auto"/>
      </w:divBdr>
    </w:div>
    <w:div w:id="1751853091">
      <w:bodyDiv w:val="1"/>
      <w:marLeft w:val="0"/>
      <w:marRight w:val="0"/>
      <w:marTop w:val="0"/>
      <w:marBottom w:val="0"/>
      <w:divBdr>
        <w:top w:val="none" w:sz="0" w:space="0" w:color="auto"/>
        <w:left w:val="none" w:sz="0" w:space="0" w:color="auto"/>
        <w:bottom w:val="none" w:sz="0" w:space="0" w:color="auto"/>
        <w:right w:val="none" w:sz="0" w:space="0" w:color="auto"/>
      </w:divBdr>
      <w:divsChild>
        <w:div w:id="212325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rategicplan.gatech.edu/strategic-plan-2020-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ategicplan.gatech.edu/strategic-plan-2020-2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icplan.gatech.edu/strategic-plan-2020-2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mccormick@gatech.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C767-FB00-47C4-960C-440C58D8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5825</CharactersWithSpaces>
  <SharedDoc>false</SharedDoc>
  <HLinks>
    <vt:vector size="24" baseType="variant">
      <vt:variant>
        <vt:i4>458765</vt:i4>
      </vt:variant>
      <vt:variant>
        <vt:i4>12</vt:i4>
      </vt:variant>
      <vt:variant>
        <vt:i4>0</vt:i4>
      </vt:variant>
      <vt:variant>
        <vt:i4>5</vt:i4>
      </vt:variant>
      <vt:variant>
        <vt:lpwstr>https://strategicplan.gatech.edu/strategic-plan-2020-2030</vt:lpwstr>
      </vt:variant>
      <vt:variant>
        <vt:lpwstr/>
      </vt:variant>
      <vt:variant>
        <vt:i4>458765</vt:i4>
      </vt:variant>
      <vt:variant>
        <vt:i4>9</vt:i4>
      </vt:variant>
      <vt:variant>
        <vt:i4>0</vt:i4>
      </vt:variant>
      <vt:variant>
        <vt:i4>5</vt:i4>
      </vt:variant>
      <vt:variant>
        <vt:lpwstr>https://strategicplan.gatech.edu/strategic-plan-2020-2030</vt:lpwstr>
      </vt:variant>
      <vt:variant>
        <vt:lpwstr/>
      </vt:variant>
      <vt:variant>
        <vt:i4>458765</vt:i4>
      </vt:variant>
      <vt:variant>
        <vt:i4>6</vt:i4>
      </vt:variant>
      <vt:variant>
        <vt:i4>0</vt:i4>
      </vt:variant>
      <vt:variant>
        <vt:i4>5</vt:i4>
      </vt:variant>
      <vt:variant>
        <vt:lpwstr>https://strategicplan.gatech.edu/strategic-plan-2020-2030</vt:lpwstr>
      </vt:variant>
      <vt:variant>
        <vt:lpwstr/>
      </vt:variant>
      <vt:variant>
        <vt:i4>7995409</vt:i4>
      </vt:variant>
      <vt:variant>
        <vt:i4>3</vt:i4>
      </vt:variant>
      <vt:variant>
        <vt:i4>0</vt:i4>
      </vt:variant>
      <vt:variant>
        <vt:i4>5</vt:i4>
      </vt:variant>
      <vt:variant>
        <vt:lpwstr>mailto:jennifer.mccormick@gatech.edu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Malinovsky</dc:creator>
  <cp:keywords/>
  <cp:lastModifiedBy>Mosko, Scott</cp:lastModifiedBy>
  <cp:revision>2</cp:revision>
  <cp:lastPrinted>2018-10-31T15:09:00Z</cp:lastPrinted>
  <dcterms:created xsi:type="dcterms:W3CDTF">2021-08-30T18:42:00Z</dcterms:created>
  <dcterms:modified xsi:type="dcterms:W3CDTF">2021-08-30T18:42:00Z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